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A809BD"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Content>
                    <w:r w:rsidR="007D7604" w:rsidRPr="00692354">
                      <w:rPr>
                        <w:color w:val="000000" w:themeColor="text1"/>
                        <w:sz w:val="96"/>
                        <w:szCs w:val="56"/>
                      </w:rPr>
                      <w:t>KILBURN SQUARE NEWSLETTER</w:t>
                    </w:r>
                  </w:sdtContent>
                </w:sdt>
              </w:p>
            </w:tc>
          </w:tr>
          <w:tr w:rsidR="00116D3C">
            <w:tc>
              <w:tcPr>
                <w:tcW w:w="0" w:type="auto"/>
                <w:vAlign w:val="bottom"/>
              </w:tcPr>
              <w:p w:rsidR="00116D3C" w:rsidRPr="00B06FFD" w:rsidRDefault="00685CC0" w:rsidP="000F6960">
                <w:pPr>
                  <w:pStyle w:val="Subtitle"/>
                  <w:rPr>
                    <w:rFonts w:ascii="Arial" w:hAnsi="Arial" w:cs="Arial"/>
                    <w:b/>
                    <w:i w:val="0"/>
                    <w:color w:val="000000" w:themeColor="text1"/>
                    <w:sz w:val="28"/>
                    <w:szCs w:val="28"/>
                  </w:rPr>
                </w:pPr>
                <w:r>
                  <w:rPr>
                    <w:rFonts w:ascii="Arial" w:hAnsi="Arial" w:cs="Arial"/>
                    <w:b/>
                    <w:i w:val="0"/>
                    <w:color w:val="000000" w:themeColor="text1"/>
                    <w:sz w:val="28"/>
                    <w:szCs w:val="28"/>
                  </w:rPr>
                  <w:t>January 2018</w:t>
                </w:r>
              </w:p>
              <w:p w:rsidR="00D04037" w:rsidRPr="00D04037" w:rsidRDefault="00D04037" w:rsidP="00D04037">
                <w:pPr>
                  <w:rPr>
                    <w:lang w:val="en-US" w:eastAsia="ja-JP"/>
                  </w:rPr>
                </w:pPr>
              </w:p>
              <w:p w:rsidR="000F6960" w:rsidRPr="00B06FFD" w:rsidRDefault="00E56267" w:rsidP="00E56267">
                <w:pPr>
                  <w:rPr>
                    <w:rFonts w:ascii="Arial" w:hAnsi="Arial" w:cs="Arial"/>
                    <w:sz w:val="28"/>
                    <w:szCs w:val="28"/>
                    <w:lang w:val="en-US" w:eastAsia="ja-JP"/>
                  </w:rPr>
                </w:pPr>
                <w:r w:rsidRPr="00B06FFD">
                  <w:rPr>
                    <w:rFonts w:ascii="Arial" w:hAnsi="Arial" w:cs="Arial"/>
                    <w:b/>
                    <w:sz w:val="28"/>
                    <w:szCs w:val="28"/>
                    <w:lang w:val="en-US" w:eastAsia="ja-JP"/>
                  </w:rPr>
                  <w:t xml:space="preserve">Useful </w:t>
                </w:r>
                <w:r w:rsidR="000F6960" w:rsidRPr="00B06FFD">
                  <w:rPr>
                    <w:rFonts w:ascii="Arial" w:hAnsi="Arial" w:cs="Arial"/>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EE196C">
          <w:pPr>
            <w:rPr>
              <w:rFonts w:ascii="Arial" w:hAnsi="Arial" w:cs="Arial"/>
              <w:noProof/>
              <w:sz w:val="32"/>
              <w:szCs w:val="32"/>
              <w:lang w:eastAsia="en-GB"/>
            </w:rPr>
          </w:pPr>
          <w:r>
            <w:rPr>
              <w:noProof/>
              <w:color w:val="0000FF"/>
              <w:lang w:eastAsia="en-GB"/>
            </w:rPr>
            <w:drawing>
              <wp:inline distT="0" distB="0" distL="0" distR="0" wp14:anchorId="153B0F2F" wp14:editId="315DAA6F">
                <wp:extent cx="5731510" cy="4000500"/>
                <wp:effectExtent l="0" t="0" r="2540" b="0"/>
                <wp:docPr id="9" name="irc_mi" descr="Image result for IMAGES OF THE NEW YEAR 20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S OF THE NEW YEAR 201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00500"/>
                        </a:xfrm>
                        <a:prstGeom prst="rect">
                          <a:avLst/>
                        </a:prstGeom>
                        <a:noFill/>
                        <a:ln>
                          <a:noFill/>
                        </a:ln>
                      </pic:spPr>
                    </pic:pic>
                  </a:graphicData>
                </a:graphic>
              </wp:inline>
            </w:drawing>
          </w:r>
        </w:p>
        <w:p w:rsidR="004170CD" w:rsidRDefault="00116D3C" w:rsidP="004170CD">
          <w:pPr>
            <w:jc w:val="center"/>
            <w:rPr>
              <w:rFonts w:ascii="Arial" w:hAnsi="Arial" w:cs="Arial"/>
              <w:sz w:val="32"/>
              <w:szCs w:val="32"/>
            </w:rPr>
          </w:pPr>
          <w:r>
            <w:rPr>
              <w:noProof/>
              <w:lang w:eastAsia="en-GB"/>
            </w:rPr>
            <w:lastRenderedPageBreak/>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09BD" w:rsidRDefault="00A809BD"/>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A809BD" w:rsidRDefault="00A809BD"/>
                      </w:txbxContent>
                    </v:textbox>
                    <w10:wrap anchorx="margin" anchory="margin"/>
                  </v:shape>
                </w:pict>
              </mc:Fallback>
            </mc:AlternateContent>
          </w:r>
        </w:p>
        <w:p w:rsidR="00191A0E" w:rsidRPr="00754C7A" w:rsidRDefault="00A809BD" w:rsidP="00754C7A">
          <w:pPr>
            <w:spacing w:after="180" w:line="240" w:lineRule="auto"/>
            <w:rPr>
              <w:rFonts w:ascii="Arial" w:eastAsia="Times New Roman" w:hAnsi="Arial" w:cs="Arial"/>
              <w:color w:val="222222"/>
              <w:sz w:val="27"/>
              <w:szCs w:val="27"/>
              <w:lang w:eastAsia="en-GB"/>
            </w:rPr>
          </w:pPr>
        </w:p>
      </w:sdtContent>
    </w:sdt>
    <w:p w:rsidR="00622F74" w:rsidRDefault="00D04037" w:rsidP="00F876C8">
      <w:pPr>
        <w:jc w:val="center"/>
        <w:rPr>
          <w:rFonts w:ascii="Arial" w:hAnsi="Arial" w:cs="Arial"/>
          <w:sz w:val="32"/>
          <w:szCs w:val="32"/>
        </w:rPr>
      </w:pPr>
      <w:r w:rsidRPr="00D64CC7">
        <w:rPr>
          <w:rFonts w:ascii="Arial" w:hAnsi="Arial" w:cs="Arial"/>
          <w:sz w:val="24"/>
          <w:szCs w:val="24"/>
        </w:rPr>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685CC0">
        <w:rPr>
          <w:rFonts w:ascii="Arial" w:hAnsi="Arial" w:cs="Arial"/>
          <w:sz w:val="24"/>
          <w:szCs w:val="24"/>
        </w:rPr>
        <w:t>January 2018.</w:t>
      </w:r>
      <w:r w:rsidR="009A1348" w:rsidRPr="00D64CC7">
        <w:rPr>
          <w:rFonts w:ascii="Arial" w:hAnsi="Arial" w:cs="Arial"/>
          <w:sz w:val="24"/>
          <w:szCs w:val="24"/>
        </w:rPr>
        <w:t xml:space="preserve">  </w:t>
      </w:r>
    </w:p>
    <w:p w:rsidR="00F876C8" w:rsidRPr="00F876C8" w:rsidRDefault="00F876C8" w:rsidP="008B3675">
      <w:pPr>
        <w:rPr>
          <w:rFonts w:ascii="Arial" w:hAnsi="Arial" w:cs="Arial"/>
          <w:b/>
          <w:sz w:val="32"/>
          <w:szCs w:val="32"/>
          <w:u w:val="single"/>
        </w:rPr>
      </w:pPr>
      <w:r w:rsidRPr="00F876C8">
        <w:rPr>
          <w:rFonts w:ascii="Arial" w:hAnsi="Arial" w:cs="Arial"/>
          <w:b/>
          <w:sz w:val="32"/>
          <w:szCs w:val="32"/>
          <w:u w:val="single"/>
        </w:rPr>
        <w:t>Kilburn Square 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2344"/>
        <w:gridCol w:w="2342"/>
      </w:tblGrid>
      <w:tr w:rsidR="00622F74" w:rsidRPr="00D64CC7" w:rsidTr="00C07ECB">
        <w:trPr>
          <w:trHeight w:val="836"/>
        </w:trPr>
        <w:tc>
          <w:tcPr>
            <w:tcW w:w="2344" w:type="dxa"/>
          </w:tcPr>
          <w:p w:rsidR="00622F74" w:rsidRPr="00D64CC7" w:rsidRDefault="00EA2FF4" w:rsidP="008B3675">
            <w:pPr>
              <w:jc w:val="cente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8B3675">
            <w:pPr>
              <w:jc w:val="center"/>
              <w:rPr>
                <w:rFonts w:ascii="Arial" w:hAnsi="Arial" w:cs="Arial"/>
                <w:b/>
                <w:sz w:val="24"/>
                <w:szCs w:val="24"/>
                <w:u w:val="single"/>
              </w:rPr>
            </w:pPr>
          </w:p>
        </w:tc>
        <w:tc>
          <w:tcPr>
            <w:tcW w:w="2342" w:type="dxa"/>
          </w:tcPr>
          <w:p w:rsidR="00622F74" w:rsidRPr="00D64CC7" w:rsidRDefault="00EA2FF4" w:rsidP="008B3675">
            <w:pPr>
              <w:jc w:val="center"/>
              <w:rPr>
                <w:rFonts w:ascii="Arial" w:hAnsi="Arial" w:cs="Arial"/>
                <w:b/>
                <w:sz w:val="24"/>
                <w:szCs w:val="24"/>
                <w:u w:val="single"/>
              </w:rPr>
            </w:pPr>
            <w:r w:rsidRPr="00D64CC7">
              <w:rPr>
                <w:rFonts w:ascii="Arial" w:hAnsi="Arial" w:cs="Arial"/>
                <w:b/>
                <w:sz w:val="24"/>
                <w:szCs w:val="24"/>
                <w:u w:val="single"/>
              </w:rPr>
              <w:t>NAME</w:t>
            </w:r>
          </w:p>
          <w:p w:rsidR="009B4950" w:rsidRDefault="009B4950" w:rsidP="008B3675">
            <w:pPr>
              <w:jc w:val="center"/>
              <w:rPr>
                <w:rFonts w:ascii="Arial" w:hAnsi="Arial" w:cs="Arial"/>
                <w:b/>
                <w:sz w:val="24"/>
                <w:szCs w:val="24"/>
                <w:u w:val="single"/>
              </w:rPr>
            </w:pPr>
          </w:p>
          <w:p w:rsidR="006503F0" w:rsidRPr="00D64CC7" w:rsidRDefault="006503F0" w:rsidP="008B3675">
            <w:pPr>
              <w:jc w:val="center"/>
              <w:rPr>
                <w:rFonts w:ascii="Arial" w:hAnsi="Arial" w:cs="Arial"/>
                <w:b/>
                <w:sz w:val="24"/>
                <w:szCs w:val="24"/>
                <w:u w:val="single"/>
              </w:rPr>
            </w:pPr>
          </w:p>
        </w:tc>
      </w:tr>
      <w:tr w:rsidR="00622F74" w:rsidRPr="00D64CC7" w:rsidTr="00C07ECB">
        <w:trPr>
          <w:trHeight w:val="289"/>
        </w:trPr>
        <w:tc>
          <w:tcPr>
            <w:tcW w:w="2344" w:type="dxa"/>
          </w:tcPr>
          <w:p w:rsidR="00622F74" w:rsidRPr="00D64CC7" w:rsidRDefault="00EA2FF4" w:rsidP="008B3675">
            <w:pPr>
              <w:jc w:val="center"/>
              <w:rPr>
                <w:rFonts w:ascii="Arial" w:hAnsi="Arial" w:cs="Arial"/>
                <w:sz w:val="24"/>
                <w:szCs w:val="24"/>
              </w:rPr>
            </w:pPr>
            <w:r w:rsidRPr="00D64CC7">
              <w:rPr>
                <w:rFonts w:ascii="Arial" w:hAnsi="Arial" w:cs="Arial"/>
                <w:sz w:val="24"/>
                <w:szCs w:val="24"/>
              </w:rPr>
              <w:t>Chair</w:t>
            </w:r>
          </w:p>
        </w:tc>
        <w:tc>
          <w:tcPr>
            <w:tcW w:w="2342" w:type="dxa"/>
          </w:tcPr>
          <w:p w:rsidR="00622F74" w:rsidRPr="00D64CC7" w:rsidRDefault="006503F0" w:rsidP="008B3675">
            <w:pPr>
              <w:jc w:val="center"/>
              <w:rPr>
                <w:rFonts w:ascii="Arial" w:hAnsi="Arial" w:cs="Arial"/>
                <w:sz w:val="24"/>
                <w:szCs w:val="24"/>
              </w:rPr>
            </w:pPr>
            <w:r>
              <w:rPr>
                <w:rFonts w:ascii="Arial" w:hAnsi="Arial" w:cs="Arial"/>
                <w:sz w:val="24"/>
                <w:szCs w:val="24"/>
              </w:rPr>
              <w:t>Margaret Stoll</w:t>
            </w:r>
          </w:p>
        </w:tc>
      </w:tr>
      <w:tr w:rsidR="00622F74" w:rsidRPr="00D64CC7" w:rsidTr="00C07ECB">
        <w:trPr>
          <w:trHeight w:val="273"/>
        </w:trPr>
        <w:tc>
          <w:tcPr>
            <w:tcW w:w="2344" w:type="dxa"/>
          </w:tcPr>
          <w:p w:rsidR="00622F74" w:rsidRPr="00D64CC7" w:rsidRDefault="001F42C5" w:rsidP="008B3675">
            <w:pPr>
              <w:jc w:val="center"/>
              <w:rPr>
                <w:rFonts w:ascii="Arial" w:hAnsi="Arial" w:cs="Arial"/>
                <w:sz w:val="24"/>
                <w:szCs w:val="24"/>
              </w:rPr>
            </w:pPr>
            <w:r>
              <w:rPr>
                <w:rFonts w:ascii="Arial" w:hAnsi="Arial" w:cs="Arial"/>
                <w:sz w:val="24"/>
                <w:szCs w:val="24"/>
              </w:rPr>
              <w:t>Deputy Chair</w:t>
            </w:r>
          </w:p>
        </w:tc>
        <w:tc>
          <w:tcPr>
            <w:tcW w:w="2342" w:type="dxa"/>
          </w:tcPr>
          <w:p w:rsidR="00622F74" w:rsidRPr="00D64CC7" w:rsidRDefault="00F876C8" w:rsidP="008B3675">
            <w:pPr>
              <w:jc w:val="center"/>
              <w:rPr>
                <w:rFonts w:ascii="Arial" w:hAnsi="Arial" w:cs="Arial"/>
                <w:sz w:val="24"/>
                <w:szCs w:val="24"/>
              </w:rPr>
            </w:pPr>
            <w:r>
              <w:rPr>
                <w:rFonts w:ascii="Arial" w:hAnsi="Arial" w:cs="Arial"/>
                <w:sz w:val="24"/>
                <w:szCs w:val="24"/>
              </w:rPr>
              <w:t>Patricia Hogan</w:t>
            </w:r>
          </w:p>
        </w:tc>
      </w:tr>
      <w:tr w:rsidR="00622F74" w:rsidRPr="00D64CC7" w:rsidTr="00C07ECB">
        <w:trPr>
          <w:trHeight w:val="273"/>
        </w:trPr>
        <w:tc>
          <w:tcPr>
            <w:tcW w:w="2344" w:type="dxa"/>
          </w:tcPr>
          <w:p w:rsidR="00622F74" w:rsidRDefault="00EA2FF4" w:rsidP="008B3675">
            <w:pPr>
              <w:jc w:val="center"/>
              <w:rPr>
                <w:rFonts w:ascii="Arial" w:hAnsi="Arial" w:cs="Arial"/>
                <w:sz w:val="24"/>
                <w:szCs w:val="24"/>
              </w:rPr>
            </w:pPr>
            <w:r w:rsidRPr="00D64CC7">
              <w:rPr>
                <w:rFonts w:ascii="Arial" w:hAnsi="Arial" w:cs="Arial"/>
                <w:sz w:val="24"/>
                <w:szCs w:val="24"/>
              </w:rPr>
              <w:t>Secretary</w:t>
            </w:r>
          </w:p>
          <w:p w:rsidR="00F876C8" w:rsidRPr="00D64CC7" w:rsidRDefault="00F876C8" w:rsidP="008B3675">
            <w:pPr>
              <w:jc w:val="center"/>
              <w:rPr>
                <w:rFonts w:ascii="Arial" w:hAnsi="Arial" w:cs="Arial"/>
                <w:sz w:val="24"/>
                <w:szCs w:val="24"/>
              </w:rPr>
            </w:pPr>
            <w:r>
              <w:rPr>
                <w:rFonts w:ascii="Arial" w:hAnsi="Arial" w:cs="Arial"/>
                <w:sz w:val="24"/>
                <w:szCs w:val="24"/>
              </w:rPr>
              <w:t>Deputy Secretary</w:t>
            </w:r>
          </w:p>
        </w:tc>
        <w:tc>
          <w:tcPr>
            <w:tcW w:w="2342" w:type="dxa"/>
          </w:tcPr>
          <w:p w:rsidR="00622F74" w:rsidRDefault="006503F0" w:rsidP="008B3675">
            <w:pPr>
              <w:jc w:val="center"/>
              <w:rPr>
                <w:rFonts w:ascii="Arial" w:hAnsi="Arial" w:cs="Arial"/>
                <w:sz w:val="24"/>
                <w:szCs w:val="24"/>
              </w:rPr>
            </w:pPr>
            <w:r>
              <w:rPr>
                <w:rFonts w:ascii="Arial" w:hAnsi="Arial" w:cs="Arial"/>
                <w:sz w:val="24"/>
                <w:szCs w:val="24"/>
              </w:rPr>
              <w:t>Jennifer Welch</w:t>
            </w:r>
          </w:p>
          <w:p w:rsidR="00F876C8" w:rsidRPr="00D64CC7" w:rsidRDefault="00F876C8" w:rsidP="008B3675">
            <w:pPr>
              <w:jc w:val="center"/>
              <w:rPr>
                <w:rFonts w:ascii="Arial" w:hAnsi="Arial" w:cs="Arial"/>
                <w:sz w:val="24"/>
                <w:szCs w:val="24"/>
              </w:rPr>
            </w:pPr>
            <w:r>
              <w:rPr>
                <w:rFonts w:ascii="Arial" w:hAnsi="Arial" w:cs="Arial"/>
                <w:sz w:val="24"/>
                <w:szCs w:val="24"/>
              </w:rPr>
              <w:t>Pauline Fell</w:t>
            </w:r>
          </w:p>
        </w:tc>
      </w:tr>
      <w:tr w:rsidR="00867EC3" w:rsidRPr="00D64CC7" w:rsidTr="00C07ECB">
        <w:trPr>
          <w:trHeight w:val="289"/>
        </w:trPr>
        <w:tc>
          <w:tcPr>
            <w:tcW w:w="2344" w:type="dxa"/>
          </w:tcPr>
          <w:p w:rsidR="00867EC3" w:rsidRPr="00D64CC7" w:rsidRDefault="00867EC3" w:rsidP="008B3675">
            <w:pPr>
              <w:jc w:val="center"/>
              <w:rPr>
                <w:rFonts w:ascii="Arial" w:hAnsi="Arial" w:cs="Arial"/>
                <w:sz w:val="24"/>
                <w:szCs w:val="24"/>
              </w:rPr>
            </w:pPr>
            <w:r w:rsidRPr="00D64CC7">
              <w:rPr>
                <w:rFonts w:ascii="Arial" w:hAnsi="Arial" w:cs="Arial"/>
                <w:sz w:val="24"/>
                <w:szCs w:val="24"/>
              </w:rPr>
              <w:t>Treasurer</w:t>
            </w:r>
          </w:p>
        </w:tc>
        <w:tc>
          <w:tcPr>
            <w:tcW w:w="2342" w:type="dxa"/>
          </w:tcPr>
          <w:p w:rsidR="00867EC3" w:rsidRPr="00D64CC7" w:rsidRDefault="00867EC3" w:rsidP="008B3675">
            <w:pPr>
              <w:jc w:val="center"/>
              <w:rPr>
                <w:rFonts w:ascii="Arial" w:hAnsi="Arial" w:cs="Arial"/>
                <w:sz w:val="24"/>
                <w:szCs w:val="24"/>
              </w:rPr>
            </w:pPr>
            <w:r>
              <w:rPr>
                <w:rFonts w:ascii="Arial" w:hAnsi="Arial" w:cs="Arial"/>
                <w:sz w:val="24"/>
                <w:szCs w:val="24"/>
              </w:rPr>
              <w:t>Antonio Messina</w:t>
            </w:r>
          </w:p>
        </w:tc>
      </w:tr>
      <w:tr w:rsidR="00867EC3" w:rsidRPr="00D64CC7" w:rsidTr="00C07ECB">
        <w:trPr>
          <w:trHeight w:val="273"/>
        </w:trPr>
        <w:tc>
          <w:tcPr>
            <w:tcW w:w="2344" w:type="dxa"/>
          </w:tcPr>
          <w:p w:rsidR="00867EC3" w:rsidRPr="00D64CC7" w:rsidRDefault="00867EC3" w:rsidP="008B3675">
            <w:pPr>
              <w:jc w:val="center"/>
              <w:rPr>
                <w:rFonts w:ascii="Arial" w:hAnsi="Arial" w:cs="Arial"/>
                <w:sz w:val="24"/>
                <w:szCs w:val="24"/>
              </w:rPr>
            </w:pPr>
            <w:r>
              <w:rPr>
                <w:rFonts w:ascii="Arial" w:hAnsi="Arial" w:cs="Arial"/>
                <w:sz w:val="24"/>
                <w:szCs w:val="24"/>
              </w:rPr>
              <w:t>Committee Member</w:t>
            </w:r>
          </w:p>
        </w:tc>
        <w:tc>
          <w:tcPr>
            <w:tcW w:w="2342" w:type="dxa"/>
          </w:tcPr>
          <w:p w:rsidR="00867EC3" w:rsidRPr="00D64CC7" w:rsidRDefault="00F876C8" w:rsidP="008B3675">
            <w:pPr>
              <w:jc w:val="center"/>
              <w:rPr>
                <w:rFonts w:ascii="Arial" w:hAnsi="Arial" w:cs="Arial"/>
                <w:sz w:val="24"/>
                <w:szCs w:val="24"/>
              </w:rPr>
            </w:pPr>
            <w:r>
              <w:rPr>
                <w:rFonts w:ascii="Arial" w:hAnsi="Arial" w:cs="Arial"/>
                <w:sz w:val="24"/>
                <w:szCs w:val="24"/>
              </w:rPr>
              <w:t>Charlotte Fonceca</w:t>
            </w:r>
          </w:p>
        </w:tc>
      </w:tr>
      <w:tr w:rsidR="00867EC3" w:rsidRPr="00D64CC7" w:rsidTr="00C07ECB">
        <w:trPr>
          <w:trHeight w:val="289"/>
        </w:trPr>
        <w:tc>
          <w:tcPr>
            <w:tcW w:w="2344" w:type="dxa"/>
          </w:tcPr>
          <w:p w:rsidR="00867EC3" w:rsidRPr="00D64CC7" w:rsidRDefault="00867EC3" w:rsidP="008B3675">
            <w:pPr>
              <w:jc w:val="cente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F876C8" w:rsidP="008B3675">
            <w:pPr>
              <w:jc w:val="center"/>
              <w:rPr>
                <w:rFonts w:ascii="Arial" w:hAnsi="Arial" w:cs="Arial"/>
                <w:sz w:val="24"/>
                <w:szCs w:val="24"/>
              </w:rPr>
            </w:pPr>
            <w:r>
              <w:rPr>
                <w:rFonts w:ascii="Arial" w:hAnsi="Arial" w:cs="Arial"/>
                <w:sz w:val="24"/>
                <w:szCs w:val="24"/>
              </w:rPr>
              <w:t>Maxwell Antwi</w:t>
            </w:r>
          </w:p>
        </w:tc>
      </w:tr>
      <w:tr w:rsidR="00867EC3" w:rsidRPr="00D64CC7" w:rsidTr="00C07ECB">
        <w:trPr>
          <w:trHeight w:val="273"/>
        </w:trPr>
        <w:tc>
          <w:tcPr>
            <w:tcW w:w="2344" w:type="dxa"/>
          </w:tcPr>
          <w:p w:rsidR="00867EC3" w:rsidRPr="00D64CC7" w:rsidRDefault="00867EC3" w:rsidP="008B3675">
            <w:pPr>
              <w:jc w:val="center"/>
              <w:rPr>
                <w:rFonts w:ascii="Arial" w:hAnsi="Arial" w:cs="Arial"/>
                <w:sz w:val="24"/>
                <w:szCs w:val="24"/>
              </w:rPr>
            </w:pPr>
          </w:p>
        </w:tc>
        <w:tc>
          <w:tcPr>
            <w:tcW w:w="2342" w:type="dxa"/>
          </w:tcPr>
          <w:p w:rsidR="00867EC3" w:rsidRPr="00D64CC7" w:rsidRDefault="00867EC3" w:rsidP="008B3675">
            <w:pPr>
              <w:jc w:val="center"/>
              <w:rPr>
                <w:rFonts w:ascii="Arial" w:hAnsi="Arial" w:cs="Arial"/>
                <w:sz w:val="24"/>
                <w:szCs w:val="24"/>
              </w:rPr>
            </w:pPr>
          </w:p>
        </w:tc>
      </w:tr>
      <w:tr w:rsidR="00867EC3" w:rsidRPr="00D64CC7" w:rsidTr="00C07ECB">
        <w:trPr>
          <w:trHeight w:val="273"/>
        </w:trPr>
        <w:tc>
          <w:tcPr>
            <w:tcW w:w="2344" w:type="dxa"/>
          </w:tcPr>
          <w:p w:rsidR="00867EC3" w:rsidRPr="00D64CC7" w:rsidRDefault="00867EC3" w:rsidP="008B3675">
            <w:pPr>
              <w:jc w:val="center"/>
              <w:rPr>
                <w:rFonts w:ascii="Arial" w:hAnsi="Arial" w:cs="Arial"/>
                <w:sz w:val="24"/>
                <w:szCs w:val="24"/>
              </w:rPr>
            </w:pPr>
          </w:p>
        </w:tc>
        <w:tc>
          <w:tcPr>
            <w:tcW w:w="2342" w:type="dxa"/>
          </w:tcPr>
          <w:p w:rsidR="00867EC3" w:rsidRPr="00D64CC7" w:rsidRDefault="00867EC3" w:rsidP="008B3675">
            <w:pPr>
              <w:jc w:val="center"/>
              <w:rPr>
                <w:rFonts w:ascii="Arial" w:hAnsi="Arial" w:cs="Arial"/>
                <w:sz w:val="24"/>
                <w:szCs w:val="24"/>
              </w:rPr>
            </w:pPr>
          </w:p>
        </w:tc>
      </w:tr>
      <w:tr w:rsidR="00867EC3" w:rsidRPr="00D64CC7" w:rsidTr="00C07ECB">
        <w:trPr>
          <w:trHeight w:val="289"/>
        </w:trPr>
        <w:tc>
          <w:tcPr>
            <w:tcW w:w="2344" w:type="dxa"/>
          </w:tcPr>
          <w:p w:rsidR="00867EC3" w:rsidRPr="00D64CC7" w:rsidRDefault="00867EC3" w:rsidP="008B3675">
            <w:pPr>
              <w:jc w:val="center"/>
              <w:rPr>
                <w:rFonts w:ascii="Arial" w:hAnsi="Arial" w:cs="Arial"/>
                <w:sz w:val="24"/>
                <w:szCs w:val="24"/>
              </w:rPr>
            </w:pPr>
            <w:bookmarkStart w:id="0" w:name="_GoBack"/>
            <w:bookmarkEnd w:id="0"/>
          </w:p>
        </w:tc>
        <w:tc>
          <w:tcPr>
            <w:tcW w:w="2342" w:type="dxa"/>
          </w:tcPr>
          <w:p w:rsidR="00867EC3" w:rsidRPr="00D64CC7" w:rsidRDefault="00867EC3" w:rsidP="008B3675">
            <w:pPr>
              <w:jc w:val="center"/>
              <w:rPr>
                <w:rFonts w:ascii="Arial" w:hAnsi="Arial" w:cs="Arial"/>
                <w:sz w:val="24"/>
                <w:szCs w:val="24"/>
              </w:rPr>
            </w:pPr>
          </w:p>
        </w:tc>
      </w:tr>
      <w:tr w:rsidR="00867EC3" w:rsidRPr="00D64CC7" w:rsidTr="00C07ECB">
        <w:trPr>
          <w:trHeight w:val="273"/>
        </w:trPr>
        <w:tc>
          <w:tcPr>
            <w:tcW w:w="2344" w:type="dxa"/>
          </w:tcPr>
          <w:p w:rsidR="00867EC3" w:rsidRPr="00D64CC7" w:rsidRDefault="00867EC3" w:rsidP="008B3675">
            <w:pPr>
              <w:jc w:val="center"/>
              <w:rPr>
                <w:rFonts w:ascii="Arial" w:hAnsi="Arial" w:cs="Arial"/>
                <w:sz w:val="24"/>
                <w:szCs w:val="24"/>
              </w:rPr>
            </w:pPr>
          </w:p>
        </w:tc>
        <w:tc>
          <w:tcPr>
            <w:tcW w:w="2342" w:type="dxa"/>
          </w:tcPr>
          <w:p w:rsidR="00867EC3" w:rsidRPr="00D64CC7" w:rsidRDefault="00867EC3" w:rsidP="008B3675">
            <w:pPr>
              <w:jc w:val="center"/>
              <w:rPr>
                <w:rFonts w:ascii="Arial" w:hAnsi="Arial" w:cs="Arial"/>
                <w:sz w:val="24"/>
                <w:szCs w:val="24"/>
              </w:rPr>
            </w:pPr>
          </w:p>
        </w:tc>
      </w:tr>
      <w:tr w:rsidR="00867EC3" w:rsidRPr="00D64CC7" w:rsidTr="00C07ECB">
        <w:trPr>
          <w:gridAfter w:val="1"/>
          <w:wAfter w:w="2342" w:type="dxa"/>
          <w:trHeight w:val="643"/>
        </w:trPr>
        <w:tc>
          <w:tcPr>
            <w:tcW w:w="2344" w:type="dxa"/>
          </w:tcPr>
          <w:p w:rsidR="00867EC3" w:rsidRPr="00D64CC7" w:rsidRDefault="00867EC3" w:rsidP="00867EC3">
            <w:pPr>
              <w:rPr>
                <w:rFonts w:ascii="Arial" w:hAnsi="Arial" w:cs="Arial"/>
                <w:sz w:val="24"/>
                <w:szCs w:val="24"/>
              </w:rPr>
            </w:pPr>
          </w:p>
        </w:tc>
      </w:tr>
    </w:tbl>
    <w:p w:rsidR="00EE1A97" w:rsidRPr="00C07ECB" w:rsidRDefault="00C07ECB" w:rsidP="008F4A86">
      <w:pPr>
        <w:autoSpaceDE w:val="0"/>
        <w:autoSpaceDN w:val="0"/>
        <w:adjustRightInd w:val="0"/>
        <w:spacing w:after="0" w:line="240" w:lineRule="auto"/>
        <w:rPr>
          <w:rFonts w:ascii="Arial" w:hAnsi="Arial" w:cs="Arial"/>
          <w:b/>
          <w:sz w:val="24"/>
          <w:szCs w:val="24"/>
          <w:u w:val="single"/>
        </w:rPr>
      </w:pPr>
      <w:r w:rsidRPr="00C07ECB">
        <w:rPr>
          <w:rFonts w:ascii="Arial" w:hAnsi="Arial" w:cs="Arial"/>
          <w:b/>
          <w:sz w:val="24"/>
          <w:szCs w:val="24"/>
          <w:u w:val="single"/>
        </w:rPr>
        <w:t>Office Opening Hours- 9.00am- 5.00pm</w:t>
      </w: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4E4A44" w:rsidRDefault="004E4A44"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D25A4F" w:rsidP="00D25A4F">
      <w:pPr>
        <w:rPr>
          <w:rFonts w:ascii="Arial" w:hAnsi="Arial" w:cs="Arial"/>
          <w:b/>
          <w:bCs/>
          <w:sz w:val="24"/>
          <w:szCs w:val="24"/>
          <w:u w:val="single"/>
        </w:rPr>
      </w:pPr>
      <w:r>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lastRenderedPageBreak/>
        <w:t>When you are given your reference number you need to provide this to the staff at Kilburn Square reception along with a list of items and your collection date. All bulk refuse can then be placed at the side of the compound gates for collection.</w:t>
      </w:r>
    </w:p>
    <w:p w:rsidR="00FA01C3" w:rsidRDefault="00FA01C3"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D25A4F" w:rsidRDefault="00C71E2C" w:rsidP="00EE1A97">
      <w:pPr>
        <w:pStyle w:val="NoSpacing"/>
        <w:rPr>
          <w:rFonts w:ascii="Arial" w:hAnsi="Arial" w:cs="Arial"/>
          <w:b/>
          <w:sz w:val="24"/>
          <w:szCs w:val="24"/>
          <w:u w:val="single"/>
        </w:rPr>
      </w:pPr>
      <w:r w:rsidRPr="00BC24C3">
        <w:rPr>
          <w:rFonts w:ascii="Arial" w:hAnsi="Arial" w:cs="Arial"/>
          <w:b/>
          <w:sz w:val="24"/>
          <w:szCs w:val="24"/>
          <w:highlight w:val="red"/>
          <w:u w:val="single"/>
        </w:rPr>
        <w:t>Fire Safety</w:t>
      </w:r>
    </w:p>
    <w:p w:rsidR="00AA2283" w:rsidRDefault="00AA2283" w:rsidP="00EE1A97">
      <w:pPr>
        <w:pStyle w:val="NoSpacing"/>
        <w:rPr>
          <w:rFonts w:ascii="Arial" w:hAnsi="Arial" w:cs="Arial"/>
          <w:b/>
          <w:sz w:val="24"/>
          <w:szCs w:val="24"/>
          <w:u w:val="single"/>
        </w:rPr>
      </w:pPr>
    </w:p>
    <w:p w:rsidR="00AA2283" w:rsidRDefault="00AA2283" w:rsidP="00EE1A97">
      <w:pPr>
        <w:pStyle w:val="NoSpacing"/>
        <w:rPr>
          <w:rFonts w:ascii="Arial" w:hAnsi="Arial" w:cs="Arial"/>
          <w:b/>
          <w:sz w:val="24"/>
          <w:szCs w:val="24"/>
          <w:u w:val="single"/>
        </w:rPr>
      </w:pPr>
      <w:r>
        <w:rPr>
          <w:noProof/>
          <w:color w:val="0000FF"/>
          <w:lang w:val="en-GB" w:eastAsia="en-GB"/>
        </w:rPr>
        <w:drawing>
          <wp:inline distT="0" distB="0" distL="0" distR="0" wp14:anchorId="7F2B9AF7" wp14:editId="18500300">
            <wp:extent cx="5731013" cy="1333500"/>
            <wp:effectExtent l="0" t="0" r="3175" b="0"/>
            <wp:docPr id="1" name="irc_mi" descr="Image result for fire safety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safety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064" cy="1334675"/>
                    </a:xfrm>
                    <a:prstGeom prst="rect">
                      <a:avLst/>
                    </a:prstGeom>
                    <a:noFill/>
                    <a:ln>
                      <a:noFill/>
                    </a:ln>
                  </pic:spPr>
                </pic:pic>
              </a:graphicData>
            </a:graphic>
          </wp:inline>
        </w:drawing>
      </w:r>
    </w:p>
    <w:p w:rsidR="00AA2283" w:rsidRPr="00C71E2C" w:rsidRDefault="00AA2283" w:rsidP="00EE1A97">
      <w:pPr>
        <w:pStyle w:val="NoSpacing"/>
        <w:rPr>
          <w:rFonts w:ascii="Arial" w:hAnsi="Arial" w:cs="Arial"/>
          <w:b/>
          <w:sz w:val="24"/>
          <w:szCs w:val="24"/>
          <w:u w:val="single"/>
        </w:rPr>
      </w:pP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 xml:space="preserve">Make sure you know where your nearest fire exit </w:t>
      </w:r>
      <w:r w:rsidR="008C1702">
        <w:rPr>
          <w:rFonts w:ascii="Arial" w:hAnsi="Arial" w:cs="Arial"/>
          <w:sz w:val="24"/>
          <w:szCs w:val="24"/>
        </w:rPr>
        <w:t>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AA3F01">
        <w:trPr>
          <w:tblCellSpacing w:w="0" w:type="dxa"/>
        </w:trPr>
        <w:tc>
          <w:tcPr>
            <w:tcW w:w="0" w:type="auto"/>
            <w:shd w:val="clear" w:color="auto" w:fill="BDE0E2"/>
            <w:tcMar>
              <w:top w:w="90" w:type="dxa"/>
              <w:left w:w="90" w:type="dxa"/>
              <w:bottom w:w="90" w:type="dxa"/>
              <w:right w:w="90" w:type="dxa"/>
            </w:tcMar>
          </w:tcPr>
          <w:p w:rsidR="00C71E2C" w:rsidRDefault="00C71E2C">
            <w:pPr>
              <w:pStyle w:val="NormalWeb"/>
              <w:spacing w:after="0"/>
              <w:jc w:val="center"/>
              <w:rPr>
                <w:rFonts w:ascii="Arial" w:hAnsi="Arial" w:cs="Arial"/>
              </w:rPr>
            </w:pPr>
          </w:p>
        </w:tc>
      </w:tr>
    </w:tbl>
    <w:p w:rsidR="004E4A44" w:rsidRDefault="004E4A44" w:rsidP="004E4A44">
      <w:pPr>
        <w:tabs>
          <w:tab w:val="left" w:pos="5174"/>
        </w:tabs>
        <w:rPr>
          <w:rFonts w:ascii="Arial" w:eastAsiaTheme="minorEastAsia" w:hAnsi="Arial" w:cs="Arial"/>
          <w:b/>
          <w:noProof/>
          <w:sz w:val="24"/>
          <w:szCs w:val="24"/>
          <w:u w:val="single"/>
          <w:lang w:eastAsia="en-GB"/>
        </w:rPr>
      </w:pPr>
      <w:r w:rsidRPr="006B031B">
        <w:rPr>
          <w:rFonts w:ascii="Arial" w:eastAsiaTheme="minorEastAsia" w:hAnsi="Arial" w:cs="Arial"/>
          <w:b/>
          <w:noProof/>
          <w:sz w:val="24"/>
          <w:szCs w:val="24"/>
          <w:highlight w:val="yellow"/>
          <w:u w:val="single"/>
          <w:lang w:eastAsia="en-GB"/>
        </w:rPr>
        <w:t>Right To Buy</w:t>
      </w:r>
    </w:p>
    <w:p w:rsidR="00386D25" w:rsidRPr="00A7725D" w:rsidRDefault="004E4A44" w:rsidP="00A7725D">
      <w:pPr>
        <w:tabs>
          <w:tab w:val="left" w:pos="5174"/>
        </w:tabs>
        <w:rPr>
          <w:rFonts w:ascii="Arial" w:eastAsiaTheme="minorEastAsia" w:hAnsi="Arial" w:cs="Arial"/>
          <w:b/>
          <w:noProof/>
          <w:sz w:val="24"/>
          <w:szCs w:val="24"/>
          <w:u w:val="single"/>
          <w:lang w:eastAsia="en-GB"/>
        </w:rPr>
      </w:pPr>
      <w:r w:rsidRPr="008E16DA">
        <w:rPr>
          <w:rFonts w:ascii="Arial" w:hAnsi="Arial" w:cs="Arial"/>
          <w:sz w:val="24"/>
          <w:szCs w:val="24"/>
        </w:rPr>
        <w:t xml:space="preserve">If you are a secure tenant and you have been a council or social housing tenant for three years or more, you may have the Right to Buy your council home. The three years can be built up over time using a number of tenancies and with gaps in </w:t>
      </w:r>
      <w:r w:rsidRPr="008E16DA">
        <w:rPr>
          <w:rFonts w:ascii="Arial" w:hAnsi="Arial" w:cs="Arial"/>
          <w:sz w:val="24"/>
          <w:szCs w:val="24"/>
        </w:rPr>
        <w:lastRenderedPageBreak/>
        <w:t>between</w:t>
      </w:r>
      <w:r>
        <w:rPr>
          <w:rFonts w:ascii="Arial" w:hAnsi="Arial" w:cs="Arial"/>
          <w:sz w:val="24"/>
          <w:szCs w:val="24"/>
        </w:rPr>
        <w:t xml:space="preserve">. </w:t>
      </w:r>
      <w:r w:rsidRPr="008E16DA">
        <w:rPr>
          <w:rFonts w:ascii="Arial" w:hAnsi="Arial" w:cs="Arial"/>
          <w:b/>
          <w:sz w:val="24"/>
          <w:szCs w:val="24"/>
          <w:u w:val="single"/>
        </w:rPr>
        <w:t>If you have a Right to Buy application in progress only emergency rep</w:t>
      </w:r>
      <w:r>
        <w:rPr>
          <w:rFonts w:ascii="Arial" w:hAnsi="Arial" w:cs="Arial"/>
          <w:b/>
          <w:sz w:val="24"/>
          <w:szCs w:val="24"/>
          <w:u w:val="single"/>
        </w:rPr>
        <w:t xml:space="preserve">airs will be undertaken within </w:t>
      </w:r>
      <w:r w:rsidRPr="008E16DA">
        <w:rPr>
          <w:rFonts w:ascii="Arial" w:hAnsi="Arial" w:cs="Arial"/>
          <w:b/>
          <w:sz w:val="24"/>
          <w:szCs w:val="24"/>
          <w:u w:val="single"/>
        </w:rPr>
        <w:t>your property.</w:t>
      </w:r>
    </w:p>
    <w:p w:rsidR="00386D25" w:rsidRDefault="00386D25" w:rsidP="00731E7A">
      <w:pPr>
        <w:spacing w:after="180" w:line="240" w:lineRule="auto"/>
        <w:rPr>
          <w:rFonts w:ascii="Arial" w:eastAsia="Times New Roman" w:hAnsi="Arial" w:cs="Arial"/>
          <w:color w:val="222222"/>
          <w:sz w:val="27"/>
          <w:szCs w:val="27"/>
          <w:lang w:eastAsia="en-GB"/>
        </w:rPr>
      </w:pPr>
    </w:p>
    <w:p w:rsidR="00C56AFD" w:rsidRDefault="00C56AFD" w:rsidP="00386D25">
      <w:pPr>
        <w:spacing w:after="180" w:line="240" w:lineRule="auto"/>
        <w:rPr>
          <w:rFonts w:ascii="Arial" w:eastAsia="Times New Roman" w:hAnsi="Arial" w:cs="Arial"/>
          <w:b/>
          <w:color w:val="222222"/>
          <w:sz w:val="27"/>
          <w:szCs w:val="27"/>
          <w:u w:val="single"/>
          <w:lang w:eastAsia="en-GB"/>
        </w:rPr>
      </w:pPr>
      <w:r>
        <w:rPr>
          <w:rFonts w:ascii="Arial" w:eastAsia="Times New Roman" w:hAnsi="Arial" w:cs="Arial"/>
          <w:b/>
          <w:color w:val="222222"/>
          <w:sz w:val="27"/>
          <w:szCs w:val="27"/>
          <w:u w:val="single"/>
          <w:lang w:eastAsia="en-GB"/>
        </w:rPr>
        <w:t>Repairs Tenants Responsibilities</w:t>
      </w:r>
    </w:p>
    <w:p w:rsidR="004E4A44" w:rsidRDefault="00C56AFD" w:rsidP="00C56AFD">
      <w:pPr>
        <w:pStyle w:val="ListParagraph"/>
        <w:numPr>
          <w:ilvl w:val="0"/>
          <w:numId w:val="22"/>
        </w:numPr>
        <w:spacing w:after="180" w:line="240" w:lineRule="auto"/>
        <w:rPr>
          <w:rFonts w:ascii="Arial" w:eastAsia="Times New Roman" w:hAnsi="Arial" w:cs="Arial"/>
        </w:rPr>
      </w:pPr>
      <w:r w:rsidRPr="00C56AFD">
        <w:rPr>
          <w:rFonts w:ascii="Arial" w:eastAsia="Times New Roman" w:hAnsi="Arial" w:cs="Arial"/>
        </w:rPr>
        <w:t>Internal Doors</w:t>
      </w:r>
      <w:r>
        <w:rPr>
          <w:rFonts w:ascii="Arial" w:eastAsia="Times New Roman" w:hAnsi="Arial" w:cs="Arial"/>
        </w:rPr>
        <w:t xml:space="preserve"> – Adapting doors to accommodate carpets, draught excluders, fittings and fixtures on internal doors, burglar alarms.</w:t>
      </w:r>
    </w:p>
    <w:p w:rsidR="00C56AFD" w:rsidRDefault="00C56AFD" w:rsidP="00C56AFD">
      <w:pPr>
        <w:pStyle w:val="ListParagraph"/>
        <w:spacing w:after="180" w:line="240" w:lineRule="auto"/>
        <w:rPr>
          <w:rFonts w:ascii="Arial" w:eastAsia="Times New Roman" w:hAnsi="Arial" w:cs="Arial"/>
        </w:rPr>
      </w:pPr>
    </w:p>
    <w:p w:rsidR="00C56AFD" w:rsidRDefault="00C56AFD"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Windows – Fittings and fixtures</w:t>
      </w:r>
    </w:p>
    <w:p w:rsidR="00C56AFD" w:rsidRPr="00C56AFD" w:rsidRDefault="00C56AFD" w:rsidP="00C56AFD">
      <w:pPr>
        <w:pStyle w:val="ListParagraph"/>
        <w:rPr>
          <w:rFonts w:ascii="Arial" w:eastAsia="Times New Roman" w:hAnsi="Arial" w:cs="Arial"/>
        </w:rPr>
      </w:pPr>
    </w:p>
    <w:p w:rsidR="00C56AFD" w:rsidRDefault="00C56AFD"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Lost keys, Locks and Fobs- Replacing locks,</w:t>
      </w:r>
      <w:r w:rsidR="0099177F">
        <w:rPr>
          <w:rFonts w:ascii="Arial" w:eastAsia="Times New Roman" w:hAnsi="Arial" w:cs="Arial"/>
        </w:rPr>
        <w:t xml:space="preserve"> keys and fobs.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Kitchen Unit Doors- Hanging off/hinges broken, handle on cupboard broken.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Skirting Boards, Fixing minor gaps between skirting boards and doors.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Curtain Rails- Installation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Any internal glazing</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Electrical Fittings – broken by tenant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Damaged Socket Outlet Plate</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Plugs and chains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Blockages to WC- Caused by tenant neglect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WC toilet pan, wash hand basin, bath- if broken by tenant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Toilet seat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Wall tiles- Splash back to sink, bath or basin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Floor tiles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Garage Doors- Keys lost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Plumbing in washing machines and dishwashers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Fitting TV aerial/satellite dishes (subject to Co/op approval).</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Smart Meter installation (Co-op office must be informed in advance)</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color w:val="FF0000"/>
        </w:rPr>
      </w:pPr>
      <w:r w:rsidRPr="0099177F">
        <w:rPr>
          <w:rFonts w:ascii="Arial" w:eastAsia="Times New Roman" w:hAnsi="Arial" w:cs="Arial"/>
          <w:color w:val="FF0000"/>
        </w:rPr>
        <w:t>All repairs must be reported to the office and not directly to the maintenance man or caretakers</w:t>
      </w:r>
      <w:r>
        <w:rPr>
          <w:rFonts w:ascii="Arial" w:eastAsia="Times New Roman" w:hAnsi="Arial" w:cs="Arial"/>
          <w:color w:val="FF0000"/>
        </w:rPr>
        <w:t>.</w:t>
      </w:r>
    </w:p>
    <w:p w:rsidR="0099177F" w:rsidRPr="0099177F" w:rsidRDefault="0099177F" w:rsidP="0099177F">
      <w:pPr>
        <w:pStyle w:val="ListParagraph"/>
        <w:rPr>
          <w:rFonts w:ascii="Arial" w:eastAsia="Times New Roman" w:hAnsi="Arial" w:cs="Arial"/>
          <w:color w:val="FF0000"/>
        </w:rPr>
      </w:pPr>
    </w:p>
    <w:p w:rsidR="0099177F" w:rsidRDefault="0099177F" w:rsidP="00C56AFD">
      <w:pPr>
        <w:pStyle w:val="ListParagraph"/>
        <w:numPr>
          <w:ilvl w:val="0"/>
          <w:numId w:val="22"/>
        </w:numPr>
        <w:spacing w:after="180" w:line="240" w:lineRule="auto"/>
        <w:rPr>
          <w:rFonts w:ascii="Arial" w:eastAsia="Times New Roman" w:hAnsi="Arial" w:cs="Arial"/>
          <w:color w:val="FF0000"/>
        </w:rPr>
      </w:pPr>
      <w:r>
        <w:rPr>
          <w:rFonts w:ascii="Arial" w:eastAsia="Times New Roman" w:hAnsi="Arial" w:cs="Arial"/>
          <w:color w:val="FF0000"/>
        </w:rPr>
        <w:t>Do not put large items down the rubbish chutes</w:t>
      </w:r>
      <w:r w:rsidR="00B51518">
        <w:rPr>
          <w:rFonts w:ascii="Arial" w:eastAsia="Times New Roman" w:hAnsi="Arial" w:cs="Arial"/>
          <w:color w:val="FF0000"/>
        </w:rPr>
        <w:t>.</w:t>
      </w:r>
    </w:p>
    <w:p w:rsidR="0099177F" w:rsidRPr="0099177F" w:rsidRDefault="0099177F" w:rsidP="0099177F">
      <w:pPr>
        <w:pStyle w:val="ListParagraph"/>
        <w:rPr>
          <w:rFonts w:ascii="Arial" w:eastAsia="Times New Roman" w:hAnsi="Arial" w:cs="Arial"/>
          <w:color w:val="FF0000"/>
        </w:rPr>
      </w:pPr>
    </w:p>
    <w:p w:rsidR="00B51518" w:rsidRPr="00B51518" w:rsidRDefault="0099177F" w:rsidP="00B51518">
      <w:pPr>
        <w:pStyle w:val="ListParagraph"/>
        <w:numPr>
          <w:ilvl w:val="0"/>
          <w:numId w:val="22"/>
        </w:numPr>
        <w:spacing w:after="180" w:line="240" w:lineRule="auto"/>
        <w:rPr>
          <w:rFonts w:ascii="Arial" w:eastAsia="Times New Roman" w:hAnsi="Arial" w:cs="Arial"/>
          <w:color w:val="FF0000"/>
        </w:rPr>
      </w:pPr>
      <w:r>
        <w:rPr>
          <w:rFonts w:ascii="Arial" w:eastAsia="Times New Roman" w:hAnsi="Arial" w:cs="Arial"/>
          <w:color w:val="FF0000"/>
        </w:rPr>
        <w:t xml:space="preserve">Installation of laminated flooring needs to be approved by the Co-op. </w:t>
      </w:r>
    </w:p>
    <w:p w:rsidR="00EF2B93" w:rsidRPr="00B51518" w:rsidRDefault="00B51518" w:rsidP="00EF2B93">
      <w:pPr>
        <w:spacing w:after="180" w:line="240" w:lineRule="auto"/>
        <w:rPr>
          <w:rFonts w:ascii="Arial" w:eastAsia="Times New Roman" w:hAnsi="Arial" w:cs="Arial"/>
          <w:u w:val="single"/>
        </w:rPr>
      </w:pPr>
      <w:r w:rsidRPr="00B51518">
        <w:rPr>
          <w:rFonts w:ascii="Arial" w:eastAsia="Times New Roman" w:hAnsi="Arial" w:cs="Arial"/>
          <w:color w:val="FF0000"/>
          <w:u w:val="single"/>
        </w:rPr>
        <w:t>Any other items vandalised or broken by tenants or your visitor’s misuse. The Co-op will make safe but you will be re-charged and the amount added to your rent account.</w:t>
      </w:r>
    </w:p>
    <w:p w:rsidR="00EF2B93" w:rsidRDefault="00EF2B93" w:rsidP="00EF2B93">
      <w:pPr>
        <w:spacing w:after="180" w:line="240" w:lineRule="auto"/>
        <w:rPr>
          <w:rFonts w:ascii="Arial" w:eastAsia="Times New Roman" w:hAnsi="Arial" w:cs="Arial"/>
          <w:b/>
          <w:sz w:val="24"/>
          <w:szCs w:val="24"/>
          <w:u w:val="single"/>
        </w:rPr>
      </w:pPr>
      <w:r w:rsidRPr="00EF2B93">
        <w:rPr>
          <w:rFonts w:ascii="Arial" w:eastAsia="Times New Roman" w:hAnsi="Arial" w:cs="Arial"/>
          <w:b/>
          <w:sz w:val="24"/>
          <w:szCs w:val="24"/>
          <w:u w:val="single"/>
        </w:rPr>
        <w:t>Brent Council Repairs Responsibilities</w:t>
      </w:r>
    </w:p>
    <w:p w:rsidR="00530BC5" w:rsidRPr="00EF2B93" w:rsidRDefault="00530BC5" w:rsidP="00EF2B93">
      <w:pPr>
        <w:spacing w:after="180" w:line="240" w:lineRule="auto"/>
        <w:rPr>
          <w:rFonts w:ascii="Arial" w:eastAsia="Times New Roman" w:hAnsi="Arial" w:cs="Arial"/>
          <w:b/>
          <w:sz w:val="24"/>
          <w:szCs w:val="24"/>
          <w:u w:val="single"/>
        </w:rPr>
      </w:pPr>
    </w:p>
    <w:p w:rsidR="004E4A44"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EF2B93">
        <w:rPr>
          <w:rFonts w:ascii="Arial" w:eastAsia="Times New Roman" w:hAnsi="Arial" w:cs="Arial"/>
          <w:sz w:val="24"/>
          <w:szCs w:val="24"/>
        </w:rPr>
        <w:t>The external structures of buildings, including brickwork, pointing, lintels</w:t>
      </w:r>
      <w:r>
        <w:rPr>
          <w:rFonts w:ascii="Arial" w:eastAsia="Times New Roman" w:hAnsi="Arial" w:cs="Arial"/>
          <w:sz w:val="24"/>
          <w:szCs w:val="24"/>
        </w:rPr>
        <w:t>, the external walls and their openings and all loadbearing, party and structural walls, but not minor repairs</w:t>
      </w:r>
      <w:r w:rsidR="00530BC5">
        <w:rPr>
          <w:rFonts w:ascii="Arial" w:eastAsia="Times New Roman" w:hAnsi="Arial" w:cs="Arial"/>
          <w:sz w:val="24"/>
          <w:szCs w:val="24"/>
        </w:rPr>
        <w:t>;</w:t>
      </w:r>
    </w:p>
    <w:p w:rsidR="00EF2B93" w:rsidRDefault="00EF2B93" w:rsidP="00EF2B93">
      <w:pPr>
        <w:pStyle w:val="ListParagraph"/>
        <w:spacing w:before="100" w:beforeAutospacing="1" w:after="100" w:afterAutospacing="1" w:line="240" w:lineRule="auto"/>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roof structure and roof coverings, but not minor repairs to roof coverings</w:t>
      </w:r>
      <w:r w:rsidR="00530BC5">
        <w:rPr>
          <w:rFonts w:ascii="Arial" w:eastAsia="Times New Roman" w:hAnsi="Arial" w:cs="Arial"/>
          <w:sz w:val="24"/>
          <w:szCs w:val="24"/>
        </w:rPr>
        <w:t>;</w:t>
      </w:r>
    </w:p>
    <w:p w:rsidR="00EF2B93" w:rsidRPr="00EF2B93" w:rsidRDefault="00EF2B93" w:rsidP="00EF2B93">
      <w:pPr>
        <w:pStyle w:val="ListParagraph"/>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surface water and foul sewers, including </w:t>
      </w:r>
      <w:r w:rsidR="00102CE9">
        <w:rPr>
          <w:rFonts w:ascii="Arial" w:eastAsia="Times New Roman" w:hAnsi="Arial" w:cs="Arial"/>
          <w:sz w:val="24"/>
          <w:szCs w:val="24"/>
        </w:rPr>
        <w:t>gulley’s</w:t>
      </w:r>
      <w:r>
        <w:rPr>
          <w:rFonts w:ascii="Arial" w:eastAsia="Times New Roman" w:hAnsi="Arial" w:cs="Arial"/>
          <w:sz w:val="24"/>
          <w:szCs w:val="24"/>
        </w:rPr>
        <w:t>, access chambers and their coverings after the first chamber</w:t>
      </w:r>
      <w:r w:rsidR="00530BC5">
        <w:rPr>
          <w:rFonts w:ascii="Arial" w:eastAsia="Times New Roman" w:hAnsi="Arial" w:cs="Arial"/>
          <w:sz w:val="24"/>
          <w:szCs w:val="24"/>
        </w:rPr>
        <w:t>;</w:t>
      </w:r>
    </w:p>
    <w:p w:rsidR="00EF2B93" w:rsidRPr="00EF2B93" w:rsidRDefault="00EF2B93" w:rsidP="00EF2B93">
      <w:pPr>
        <w:pStyle w:val="ListParagraph"/>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water mains from the Water Board’s supply pipe or stopcock to the mains stopcock in or serving each dwelling</w:t>
      </w:r>
      <w:r w:rsidR="00530BC5">
        <w:rPr>
          <w:rFonts w:ascii="Arial" w:eastAsia="Times New Roman" w:hAnsi="Arial" w:cs="Arial"/>
          <w:sz w:val="24"/>
          <w:szCs w:val="24"/>
        </w:rPr>
        <w:t>;</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gas mains from the Gas Board’s main supply pipe or stopcock to the mains stopcock in or serving each dwelling;</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Lifts, including motors, hoists, cables, doors, shafts and any associated plant or machinery;</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Floors, including joists and floorboards;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protection and removal of asbestos materials;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Firefighting  or protection systems;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Pest control and disinfestation;</w:t>
      </w:r>
    </w:p>
    <w:p w:rsidR="00530BC5" w:rsidRPr="00530BC5" w:rsidRDefault="00530BC5" w:rsidP="00530BC5">
      <w:pPr>
        <w:pStyle w:val="ListParagraph"/>
        <w:rPr>
          <w:rFonts w:ascii="Arial" w:eastAsia="Times New Roman" w:hAnsi="Arial" w:cs="Arial"/>
          <w:sz w:val="24"/>
          <w:szCs w:val="24"/>
        </w:rPr>
      </w:pPr>
    </w:p>
    <w:p w:rsidR="004E4A44" w:rsidRPr="00EE196C" w:rsidRDefault="00530BC5" w:rsidP="008F2A09">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District Heating System.</w:t>
      </w:r>
    </w:p>
    <w:p w:rsidR="004E4A44" w:rsidRPr="00EE196C" w:rsidRDefault="00530BC5" w:rsidP="008F2A09">
      <w:pPr>
        <w:rPr>
          <w:rFonts w:ascii="Arial" w:hAnsi="Arial" w:cs="Arial"/>
          <w:b/>
          <w:color w:val="339966"/>
          <w:sz w:val="24"/>
          <w:szCs w:val="24"/>
          <w:u w:val="single"/>
        </w:rPr>
      </w:pPr>
      <w:r w:rsidRPr="00EE196C">
        <w:rPr>
          <w:rFonts w:ascii="Arial" w:hAnsi="Arial" w:cs="Arial"/>
          <w:b/>
          <w:color w:val="339966"/>
          <w:sz w:val="24"/>
          <w:szCs w:val="24"/>
          <w:u w:val="single"/>
        </w:rPr>
        <w:t>Residents Responsibility</w:t>
      </w:r>
    </w:p>
    <w:p w:rsidR="00F876C8" w:rsidRPr="00F876C8" w:rsidRDefault="00530BC5" w:rsidP="00B93869">
      <w:pPr>
        <w:pStyle w:val="ListParagraph"/>
        <w:numPr>
          <w:ilvl w:val="0"/>
          <w:numId w:val="15"/>
        </w:numPr>
        <w:rPr>
          <w:rFonts w:ascii="Arial" w:hAnsi="Arial" w:cs="Arial"/>
          <w:b/>
          <w:color w:val="339966"/>
          <w:sz w:val="44"/>
          <w:szCs w:val="44"/>
          <w:u w:val="single"/>
        </w:rPr>
      </w:pPr>
      <w:r w:rsidRPr="00F876C8">
        <w:rPr>
          <w:rFonts w:ascii="Arial" w:hAnsi="Arial" w:cs="Arial"/>
          <w:color w:val="339966"/>
          <w:sz w:val="24"/>
          <w:szCs w:val="24"/>
        </w:rPr>
        <w:t>Please note if you</w:t>
      </w:r>
      <w:r w:rsidR="00F876C8" w:rsidRPr="00F876C8">
        <w:rPr>
          <w:rFonts w:ascii="Arial" w:hAnsi="Arial" w:cs="Arial"/>
          <w:color w:val="339966"/>
          <w:sz w:val="24"/>
          <w:szCs w:val="24"/>
        </w:rPr>
        <w:t xml:space="preserve"> are intending to</w:t>
      </w:r>
      <w:r w:rsidRPr="00F876C8">
        <w:rPr>
          <w:rFonts w:ascii="Arial" w:hAnsi="Arial" w:cs="Arial"/>
          <w:color w:val="339966"/>
          <w:sz w:val="24"/>
          <w:szCs w:val="24"/>
        </w:rPr>
        <w:t xml:space="preserve"> have</w:t>
      </w:r>
      <w:r w:rsidR="00F876C8">
        <w:rPr>
          <w:rFonts w:ascii="Arial" w:hAnsi="Arial" w:cs="Arial"/>
          <w:color w:val="339966"/>
          <w:sz w:val="24"/>
          <w:szCs w:val="24"/>
        </w:rPr>
        <w:t xml:space="preserve"> any private</w:t>
      </w:r>
      <w:r w:rsidRPr="00F876C8">
        <w:rPr>
          <w:rFonts w:ascii="Arial" w:hAnsi="Arial" w:cs="Arial"/>
          <w:color w:val="339966"/>
          <w:sz w:val="24"/>
          <w:szCs w:val="24"/>
        </w:rPr>
        <w:t xml:space="preserve"> works</w:t>
      </w:r>
      <w:r w:rsidR="00F876C8">
        <w:rPr>
          <w:rFonts w:ascii="Arial" w:hAnsi="Arial" w:cs="Arial"/>
          <w:color w:val="339966"/>
          <w:sz w:val="24"/>
          <w:szCs w:val="24"/>
        </w:rPr>
        <w:t>,</w:t>
      </w:r>
      <w:r w:rsidRPr="00F876C8">
        <w:rPr>
          <w:rFonts w:ascii="Arial" w:hAnsi="Arial" w:cs="Arial"/>
          <w:color w:val="339966"/>
          <w:sz w:val="24"/>
          <w:szCs w:val="24"/>
        </w:rPr>
        <w:t xml:space="preserve"> carried out within your property</w:t>
      </w:r>
      <w:r w:rsidR="00F876C8">
        <w:rPr>
          <w:rFonts w:ascii="Arial" w:hAnsi="Arial" w:cs="Arial"/>
          <w:color w:val="339966"/>
          <w:sz w:val="24"/>
          <w:szCs w:val="24"/>
        </w:rPr>
        <w:t>. Y</w:t>
      </w:r>
      <w:r w:rsidR="00102CE9" w:rsidRPr="00F876C8">
        <w:rPr>
          <w:rFonts w:ascii="Arial" w:hAnsi="Arial" w:cs="Arial"/>
          <w:color w:val="339966"/>
          <w:sz w:val="24"/>
          <w:szCs w:val="24"/>
        </w:rPr>
        <w:t>ou are responsible for ensuring that you purchase visitor permits from Wing Parking. Contractors will not be able to park on the estate without a permit.</w:t>
      </w:r>
      <w:r w:rsidR="00F876C8" w:rsidRPr="00F876C8">
        <w:rPr>
          <w:rFonts w:ascii="Arial" w:hAnsi="Arial" w:cs="Arial"/>
          <w:color w:val="339966"/>
          <w:sz w:val="24"/>
          <w:szCs w:val="24"/>
        </w:rPr>
        <w:t xml:space="preserve"> </w:t>
      </w:r>
    </w:p>
    <w:p w:rsidR="00530BC5" w:rsidRPr="00B51518" w:rsidRDefault="00102CE9" w:rsidP="008F2A09">
      <w:pPr>
        <w:pStyle w:val="ListParagraph"/>
        <w:numPr>
          <w:ilvl w:val="0"/>
          <w:numId w:val="15"/>
        </w:numPr>
        <w:rPr>
          <w:rFonts w:ascii="Arial" w:hAnsi="Arial" w:cs="Arial"/>
          <w:b/>
          <w:color w:val="339966"/>
          <w:sz w:val="44"/>
          <w:szCs w:val="44"/>
          <w:u w:val="single"/>
        </w:rPr>
      </w:pPr>
      <w:r w:rsidRPr="00F876C8">
        <w:rPr>
          <w:rFonts w:ascii="Arial" w:hAnsi="Arial" w:cs="Arial"/>
          <w:color w:val="339966"/>
          <w:sz w:val="24"/>
          <w:szCs w:val="24"/>
        </w:rPr>
        <w:t xml:space="preserve">Wing Parking contact details  01582 </w:t>
      </w:r>
      <w:r w:rsidR="00C10E19" w:rsidRPr="00F876C8">
        <w:rPr>
          <w:rFonts w:ascii="Arial" w:hAnsi="Arial" w:cs="Arial"/>
          <w:color w:val="339966"/>
          <w:sz w:val="24"/>
          <w:szCs w:val="24"/>
        </w:rPr>
        <w:t>434500</w:t>
      </w:r>
      <w:r w:rsidRPr="00F876C8">
        <w:rPr>
          <w:rFonts w:ascii="Arial" w:hAnsi="Arial" w:cs="Arial"/>
          <w:color w:val="339966"/>
          <w:sz w:val="24"/>
          <w:szCs w:val="24"/>
        </w:rPr>
        <w:t xml:space="preserve">  </w:t>
      </w:r>
    </w:p>
    <w:p w:rsidR="00B51518" w:rsidRPr="00F876C8" w:rsidRDefault="00B51518" w:rsidP="00B51518">
      <w:pPr>
        <w:pStyle w:val="ListParagraph"/>
        <w:rPr>
          <w:rFonts w:ascii="Arial" w:hAnsi="Arial" w:cs="Arial"/>
          <w:b/>
          <w:color w:val="339966"/>
          <w:sz w:val="44"/>
          <w:szCs w:val="44"/>
          <w:u w:val="single"/>
        </w:rPr>
      </w:pPr>
    </w:p>
    <w:p w:rsidR="008F2A09" w:rsidRPr="00EE196C" w:rsidRDefault="008F2A09" w:rsidP="008F2A09">
      <w:pPr>
        <w:rPr>
          <w:rFonts w:ascii="Arial" w:hAnsi="Arial" w:cs="Arial"/>
          <w:b/>
          <w:color w:val="339966"/>
          <w:sz w:val="28"/>
          <w:szCs w:val="28"/>
          <w:u w:val="single"/>
        </w:rPr>
      </w:pPr>
      <w:r w:rsidRPr="00EE196C">
        <w:rPr>
          <w:rFonts w:ascii="Arial" w:hAnsi="Arial" w:cs="Arial"/>
          <w:b/>
          <w:color w:val="339966"/>
          <w:sz w:val="28"/>
          <w:szCs w:val="28"/>
          <w:u w:val="single"/>
        </w:rPr>
        <w:lastRenderedPageBreak/>
        <w:t>Help with your Rent</w:t>
      </w:r>
    </w:p>
    <w:p w:rsidR="008F2A09" w:rsidRPr="00EC5C05" w:rsidRDefault="008F2A09" w:rsidP="008F2A09">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F2A09" w:rsidRPr="00EC5C05" w:rsidRDefault="008F2A09" w:rsidP="008F2A0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 </w:t>
      </w:r>
    </w:p>
    <w:p w:rsidR="008F2A09" w:rsidRPr="00EC5C05" w:rsidRDefault="008F2A09" w:rsidP="008F2A09">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However, we recognise that there are many reasons why a tenant may have rent arrears. </w:t>
      </w:r>
    </w:p>
    <w:p w:rsidR="008F2A09" w:rsidRPr="00EC5C05" w:rsidRDefault="008F2A09" w:rsidP="008F2A09">
      <w:pPr>
        <w:pStyle w:val="NoSpacing"/>
        <w:rPr>
          <w:rFonts w:ascii="Arial" w:hAnsi="Arial" w:cs="Arial"/>
          <w:sz w:val="24"/>
          <w:szCs w:val="24"/>
        </w:rPr>
      </w:pPr>
    </w:p>
    <w:p w:rsidR="008F2A09" w:rsidRDefault="008F2A09" w:rsidP="008F2A09">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8F2A09" w:rsidRDefault="008F2A09" w:rsidP="008F2A09">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F2A09" w:rsidRPr="00B42332" w:rsidRDefault="008F2A09" w:rsidP="008F2A09">
      <w:pPr>
        <w:pStyle w:val="NoSpacing"/>
        <w:rPr>
          <w:rFonts w:ascii="Arial" w:hAnsi="Arial" w:cs="Arial"/>
          <w:sz w:val="24"/>
          <w:szCs w:val="24"/>
        </w:rPr>
      </w:pPr>
    </w:p>
    <w:p w:rsidR="008F2A09" w:rsidRPr="00EC5C05" w:rsidRDefault="008F2A09" w:rsidP="008F2A09">
      <w:pPr>
        <w:rPr>
          <w:rFonts w:ascii="Arial" w:hAnsi="Arial" w:cs="Arial"/>
          <w:b/>
          <w:sz w:val="28"/>
          <w:szCs w:val="28"/>
          <w:u w:val="single"/>
        </w:rPr>
      </w:pPr>
      <w:r w:rsidRPr="00563D94">
        <w:rPr>
          <w:rFonts w:ascii="Arial" w:hAnsi="Arial" w:cs="Arial"/>
          <w:b/>
          <w:sz w:val="28"/>
          <w:szCs w:val="28"/>
          <w:highlight w:val="green"/>
          <w:u w:val="single"/>
        </w:rPr>
        <w:t>Housing Benefit</w:t>
      </w:r>
    </w:p>
    <w:p w:rsidR="008F2A09" w:rsidRDefault="008F2A09" w:rsidP="008F2A09">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F2A09" w:rsidRPr="004B0103" w:rsidRDefault="008F2A09" w:rsidP="008F2A09">
      <w:pPr>
        <w:rPr>
          <w:rFonts w:ascii="Arial" w:hAnsi="Arial" w:cs="Arial"/>
          <w:b/>
          <w:sz w:val="28"/>
          <w:szCs w:val="28"/>
        </w:rPr>
      </w:pPr>
      <w:r>
        <w:rPr>
          <w:rFonts w:ascii="Arial" w:hAnsi="Arial" w:cs="Arial"/>
          <w:b/>
          <w:sz w:val="28"/>
          <w:szCs w:val="28"/>
        </w:rPr>
        <w:t>We can help you to do this.</w:t>
      </w:r>
    </w:p>
    <w:p w:rsidR="00F46C70" w:rsidRPr="008F2A09" w:rsidRDefault="008F2A09" w:rsidP="008F2A09">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534C77" w:rsidRDefault="00534C77"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3C647C" w:rsidRDefault="00867EC3" w:rsidP="003C647C">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yellow"/>
          <w:u w:val="single"/>
          <w:lang w:val="en-US" w:eastAsia="ja-JP"/>
        </w:rPr>
        <w:lastRenderedPageBreak/>
        <w:t>Gas Safety Checks</w:t>
      </w:r>
    </w:p>
    <w:p w:rsidR="00AA2283" w:rsidRDefault="00AA2283" w:rsidP="003C647C">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3D954B3E" wp14:editId="6C28315E">
            <wp:extent cx="3448050" cy="1323975"/>
            <wp:effectExtent l="0" t="0" r="0" b="9525"/>
            <wp:docPr id="5"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563D94">
        <w:rPr>
          <w:rFonts w:ascii="Arial" w:hAnsi="Arial" w:cs="Arial"/>
          <w:b/>
          <w:bCs/>
          <w:color w:val="000000"/>
          <w:sz w:val="24"/>
          <w:szCs w:val="24"/>
          <w:highlight w:val="cyan"/>
          <w:u w:val="single"/>
        </w:rPr>
        <w:t>Forced Entry</w:t>
      </w:r>
      <w:r w:rsidRPr="007D0348">
        <w:rPr>
          <w:rFonts w:ascii="Arial" w:hAnsi="Arial" w:cs="Arial"/>
          <w:b/>
          <w:bCs/>
          <w:color w:val="000000"/>
          <w:sz w:val="24"/>
          <w:szCs w:val="24"/>
          <w:u w:val="single"/>
        </w:rPr>
        <w:t xml:space="preserve">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A3F01" w:rsidRPr="00FA01C3" w:rsidRDefault="00A74228" w:rsidP="00F83B51">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w:t>
      </w:r>
      <w:r w:rsidR="00FA01C3">
        <w:rPr>
          <w:rFonts w:ascii="Arial" w:hAnsi="Arial" w:cs="Arial"/>
          <w:sz w:val="24"/>
          <w:szCs w:val="24"/>
          <w:lang w:val="en"/>
        </w:rPr>
        <w:t xml:space="preserve">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green"/>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FA01C3" w:rsidRPr="00650F0F" w:rsidRDefault="003C647C" w:rsidP="00F83B51">
      <w:pPr>
        <w:tabs>
          <w:tab w:val="left" w:pos="5174"/>
        </w:tabs>
        <w:rPr>
          <w:rFonts w:ascii="Arial" w:eastAsiaTheme="minorEastAsia" w:hAnsi="Arial" w:cs="Arial"/>
          <w:sz w:val="24"/>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BC24C3">
        <w:rPr>
          <w:rFonts w:ascii="Arial" w:hAnsi="Arial" w:cs="Arial"/>
          <w:b/>
          <w:sz w:val="24"/>
          <w:szCs w:val="24"/>
          <w:highlight w:val="magenta"/>
          <w:u w:val="single"/>
        </w:rPr>
        <w:t xml:space="preserve">Resident </w:t>
      </w:r>
      <w:r w:rsidR="002F5929" w:rsidRPr="00BC24C3">
        <w:rPr>
          <w:rFonts w:ascii="Arial" w:hAnsi="Arial" w:cs="Arial"/>
          <w:b/>
          <w:sz w:val="24"/>
          <w:szCs w:val="24"/>
          <w:highlight w:val="magenta"/>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Default="00D25A4F" w:rsidP="00C002C5">
      <w:pPr>
        <w:rPr>
          <w:rFonts w:ascii="Arial" w:hAnsi="Arial" w:cs="Arial"/>
          <w:sz w:val="24"/>
          <w:szCs w:val="24"/>
        </w:rPr>
      </w:pPr>
    </w:p>
    <w:p w:rsidR="004E4A44" w:rsidRPr="00005C87" w:rsidRDefault="004E4A44" w:rsidP="00C002C5">
      <w:pPr>
        <w:rPr>
          <w:rFonts w:ascii="Arial" w:hAnsi="Arial" w:cs="Arial"/>
          <w:sz w:val="24"/>
          <w:szCs w:val="24"/>
        </w:rPr>
      </w:pPr>
    </w:p>
    <w:p w:rsidR="00C92648" w:rsidRDefault="00DF0F59" w:rsidP="00C002C5">
      <w:pPr>
        <w:rPr>
          <w:rFonts w:ascii="Arial" w:hAnsi="Arial" w:cs="Arial"/>
          <w:b/>
          <w:sz w:val="24"/>
          <w:szCs w:val="24"/>
          <w:u w:val="single"/>
        </w:rPr>
      </w:pPr>
      <w:r w:rsidRPr="00BC24C3">
        <w:rPr>
          <w:rFonts w:ascii="Arial" w:hAnsi="Arial" w:cs="Arial"/>
          <w:b/>
          <w:sz w:val="24"/>
          <w:szCs w:val="24"/>
          <w:highlight w:val="blue"/>
          <w:u w:val="single"/>
        </w:rPr>
        <w:lastRenderedPageBreak/>
        <w:t>Co-o</w:t>
      </w:r>
      <w:r w:rsidR="00DC426C" w:rsidRPr="00BC24C3">
        <w:rPr>
          <w:rFonts w:ascii="Arial" w:hAnsi="Arial" w:cs="Arial"/>
          <w:b/>
          <w:sz w:val="24"/>
          <w:szCs w:val="24"/>
          <w:highlight w:val="blue"/>
          <w:u w:val="single"/>
        </w:rPr>
        <w:t>p M</w:t>
      </w:r>
      <w:r w:rsidR="00C97EE2" w:rsidRPr="00BC24C3">
        <w:rPr>
          <w:rFonts w:ascii="Arial" w:hAnsi="Arial" w:cs="Arial"/>
          <w:b/>
          <w:sz w:val="24"/>
          <w:szCs w:val="24"/>
          <w:highlight w:val="blue"/>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5C6099" w:rsidRDefault="00C97EE2" w:rsidP="00650F0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C6099" w:rsidRPr="005C6099" w:rsidRDefault="005C6099" w:rsidP="005C6099">
      <w:pPr>
        <w:rPr>
          <w:rFonts w:ascii="Arial" w:hAnsi="Arial" w:cs="Arial"/>
          <w:b/>
          <w:sz w:val="24"/>
          <w:szCs w:val="24"/>
          <w:u w:val="single"/>
        </w:rPr>
      </w:pPr>
      <w:r w:rsidRPr="00BC24C3">
        <w:rPr>
          <w:rFonts w:ascii="Arial" w:hAnsi="Arial" w:cs="Arial"/>
          <w:b/>
          <w:sz w:val="24"/>
          <w:szCs w:val="24"/>
          <w:highlight w:val="cyan"/>
          <w:u w:val="single"/>
        </w:rPr>
        <w:t>Permission to keep a pet</w:t>
      </w:r>
    </w:p>
    <w:p w:rsidR="005C6099" w:rsidRDefault="005C6099" w:rsidP="005C6099">
      <w:pPr>
        <w:rPr>
          <w:rFonts w:ascii="Arial" w:hAnsi="Arial" w:cs="Arial"/>
          <w:sz w:val="24"/>
          <w:szCs w:val="24"/>
        </w:rPr>
      </w:pPr>
      <w:r w:rsidRPr="005C6099">
        <w:rPr>
          <w:rFonts w:ascii="Arial" w:hAnsi="Arial" w:cs="Arial"/>
          <w:sz w:val="24"/>
          <w:szCs w:val="24"/>
        </w:rPr>
        <w:t>All residents are remind</w:t>
      </w:r>
      <w:r>
        <w:rPr>
          <w:rFonts w:ascii="Arial" w:hAnsi="Arial" w:cs="Arial"/>
          <w:sz w:val="24"/>
          <w:szCs w:val="24"/>
        </w:rPr>
        <w:t>ed</w:t>
      </w:r>
      <w:r w:rsidRPr="005C6099">
        <w:rPr>
          <w:rFonts w:ascii="Arial" w:hAnsi="Arial" w:cs="Arial"/>
          <w:sz w:val="24"/>
          <w:szCs w:val="24"/>
        </w:rPr>
        <w:t xml:space="preserve"> you that you </w:t>
      </w:r>
      <w:r w:rsidRPr="005C6099">
        <w:rPr>
          <w:rFonts w:ascii="Arial" w:hAnsi="Arial" w:cs="Arial"/>
          <w:b/>
          <w:sz w:val="24"/>
          <w:szCs w:val="24"/>
          <w:u w:val="single"/>
        </w:rPr>
        <w:t xml:space="preserve">must </w:t>
      </w:r>
      <w:r w:rsidRPr="005C6099">
        <w:rPr>
          <w:rFonts w:ascii="Arial" w:hAnsi="Arial" w:cs="Arial"/>
          <w:sz w:val="24"/>
          <w:szCs w:val="24"/>
        </w:rPr>
        <w:t>seek written permission to keep a pet as detai</w:t>
      </w:r>
      <w:r>
        <w:rPr>
          <w:rFonts w:ascii="Arial" w:hAnsi="Arial" w:cs="Arial"/>
          <w:sz w:val="24"/>
          <w:szCs w:val="24"/>
        </w:rPr>
        <w:t>led in your tenancy conditions.</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Failure to seek consent may result in you having to re-home your pet immediately should your pet</w:t>
      </w: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Cause a nuisance or annoy other residents. You are responsible for your pet at all times, you must ensure that your dog is kept on a lead when on the estate and that you clean up any mess made by your dog.</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Please note from April 2016 it now law that all dogs are microchipped and should wear a collar with a tag showing its’ owner’s name and address when out in public.</w:t>
      </w:r>
    </w:p>
    <w:p w:rsidR="005C6099" w:rsidRPr="005C6099" w:rsidRDefault="005C6099" w:rsidP="005C6099">
      <w:pPr>
        <w:pStyle w:val="NoSpacing"/>
        <w:rPr>
          <w:rFonts w:ascii="Arial" w:hAnsi="Arial" w:cs="Arial"/>
          <w:color w:val="FF0000"/>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Brent Housing Partnership has produced a booklet on Animal Welfare Guidance if you have access to the intranet please go to the link below.</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https://www.brent.gov.uk/media/9594812/Animal_Welfare_Guidance_Booklet.pdf</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If you do not have access to the internet copies can be obtained from the Kilburn Square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We are required to keep a register of all pets on the estate therefore please find enclosed a permission form to keep a pet which needs to be completed and returned to the office.</w:t>
      </w:r>
    </w:p>
    <w:p w:rsidR="005C6099" w:rsidRPr="005C6099" w:rsidRDefault="005C6099" w:rsidP="005C6099">
      <w:pPr>
        <w:pStyle w:val="NoSpacing"/>
        <w:rPr>
          <w:rFonts w:ascii="Arial" w:hAnsi="Arial" w:cs="Arial"/>
          <w:sz w:val="24"/>
          <w:szCs w:val="24"/>
        </w:rPr>
      </w:pPr>
    </w:p>
    <w:p w:rsidR="005C6099" w:rsidRPr="005C6099" w:rsidRDefault="005C6099" w:rsidP="005C6099">
      <w:pPr>
        <w:pStyle w:val="NoSpacing"/>
        <w:rPr>
          <w:rFonts w:ascii="Arial" w:hAnsi="Arial" w:cs="Arial"/>
          <w:sz w:val="24"/>
          <w:szCs w:val="24"/>
        </w:rPr>
      </w:pPr>
      <w:r w:rsidRPr="005C6099">
        <w:rPr>
          <w:rFonts w:ascii="Arial" w:hAnsi="Arial" w:cs="Arial"/>
          <w:sz w:val="24"/>
          <w:szCs w:val="24"/>
        </w:rPr>
        <w:t>Before you buy a pet you need to obtain permission from Kilburn Square In advance.</w:t>
      </w:r>
    </w:p>
    <w:p w:rsidR="005C6099" w:rsidRPr="005C6099" w:rsidRDefault="005C6099" w:rsidP="005C6099">
      <w:pPr>
        <w:pStyle w:val="NoSpacing"/>
        <w:rPr>
          <w:rFonts w:ascii="Arial" w:hAnsi="Arial" w:cs="Arial"/>
          <w:b/>
          <w:i/>
          <w:color w:val="FF0000"/>
          <w:sz w:val="24"/>
          <w:szCs w:val="24"/>
        </w:rPr>
      </w:pPr>
      <w:r w:rsidRPr="005C6099">
        <w:rPr>
          <w:rFonts w:ascii="Arial" w:hAnsi="Arial" w:cs="Arial"/>
          <w:b/>
          <w:i/>
          <w:color w:val="FF0000"/>
          <w:sz w:val="24"/>
          <w:szCs w:val="24"/>
        </w:rPr>
        <w:t>Residents will not be given permission to keep a pet if it is considered by law to be dangerous or illegal in the United Kingdom.</w:t>
      </w:r>
    </w:p>
    <w:p w:rsidR="00AA2283" w:rsidRPr="005C6099" w:rsidRDefault="00AA2283" w:rsidP="00650F0F">
      <w:pPr>
        <w:shd w:val="clear" w:color="auto" w:fill="FFFFFF"/>
        <w:spacing w:after="100" w:afterAutospacing="1" w:line="240" w:lineRule="auto"/>
        <w:rPr>
          <w:rFonts w:ascii="Arial" w:hAnsi="Arial" w:cs="Arial"/>
          <w:sz w:val="24"/>
          <w:szCs w:val="24"/>
        </w:rPr>
      </w:pPr>
    </w:p>
    <w:p w:rsidR="00534C77" w:rsidRDefault="005C6099" w:rsidP="00650F0F">
      <w:pPr>
        <w:shd w:val="clear" w:color="auto" w:fill="FFFFFF"/>
        <w:spacing w:after="100" w:afterAutospacing="1" w:line="240" w:lineRule="auto"/>
        <w:rPr>
          <w:rFonts w:ascii="Arial" w:hAnsi="Arial" w:cs="Arial"/>
          <w:sz w:val="24"/>
          <w:szCs w:val="24"/>
        </w:rPr>
      </w:pPr>
      <w:r>
        <w:rPr>
          <w:rFonts w:ascii="Arial" w:hAnsi="Arial" w:cs="Arial"/>
          <w:noProof/>
          <w:color w:val="0000FF"/>
          <w:sz w:val="27"/>
          <w:szCs w:val="27"/>
          <w:lang w:eastAsia="en-GB"/>
        </w:rPr>
        <w:lastRenderedPageBreak/>
        <w:drawing>
          <wp:inline distT="0" distB="0" distL="0" distR="0" wp14:anchorId="780EC53A" wp14:editId="68C4DB42">
            <wp:extent cx="2686050" cy="1695450"/>
            <wp:effectExtent l="0" t="0" r="0" b="0"/>
            <wp:docPr id="4" name="Picture 4"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p>
    <w:p w:rsidR="009B269A" w:rsidRDefault="009B269A" w:rsidP="009B269A">
      <w:pPr>
        <w:shd w:val="clear" w:color="auto" w:fill="FFFFFF"/>
        <w:spacing w:after="100" w:afterAutospacing="1" w:line="240" w:lineRule="auto"/>
        <w:rPr>
          <w:rFonts w:ascii="Arial" w:hAnsi="Arial" w:cs="Arial"/>
          <w:b/>
          <w:sz w:val="24"/>
          <w:szCs w:val="24"/>
          <w:u w:val="single"/>
        </w:rPr>
      </w:pPr>
    </w:p>
    <w:p w:rsidR="00A1099A" w:rsidRPr="00F610F6" w:rsidRDefault="00A1099A" w:rsidP="00F610F6">
      <w:pPr>
        <w:shd w:val="clear" w:color="auto" w:fill="FFFFFF"/>
        <w:spacing w:after="100" w:afterAutospacing="1" w:line="240" w:lineRule="auto"/>
        <w:rPr>
          <w:rFonts w:ascii="Arial" w:hAnsi="Arial" w:cs="Arial"/>
          <w:b/>
          <w:sz w:val="24"/>
          <w:szCs w:val="24"/>
          <w:u w:val="single"/>
        </w:rPr>
      </w:pPr>
    </w:p>
    <w:p w:rsidR="00B42332" w:rsidRDefault="00B42332" w:rsidP="00B42332">
      <w:pPr>
        <w:pStyle w:val="NoSpacing"/>
        <w:rPr>
          <w:rFonts w:ascii="Arial" w:hAnsi="Arial" w:cs="Arial"/>
          <w:b/>
          <w:sz w:val="24"/>
          <w:szCs w:val="24"/>
          <w:u w:val="single"/>
        </w:rPr>
      </w:pPr>
      <w:r w:rsidRPr="00BC24C3">
        <w:rPr>
          <w:rFonts w:ascii="Arial" w:hAnsi="Arial" w:cs="Arial"/>
          <w:b/>
          <w:sz w:val="24"/>
          <w:szCs w:val="24"/>
          <w:highlight w:val="darkCyan"/>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DC49ED" w:rsidRDefault="00DC49ED" w:rsidP="00650F0F">
      <w:pPr>
        <w:spacing w:after="0" w:line="240" w:lineRule="auto"/>
        <w:jc w:val="center"/>
        <w:rPr>
          <w:rFonts w:ascii="Arial" w:eastAsia="Times New Roman" w:hAnsi="Arial" w:cs="Arial"/>
          <w:color w:val="222222"/>
          <w:sz w:val="24"/>
          <w:szCs w:val="24"/>
          <w:lang w:eastAsia="en-GB"/>
        </w:rPr>
      </w:pPr>
    </w:p>
    <w:p w:rsidR="00FA01C3" w:rsidRPr="00650F0F" w:rsidRDefault="00A237BD" w:rsidP="00650F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20580" w:rsidRDefault="00A237BD" w:rsidP="00C97EE2">
      <w:pPr>
        <w:shd w:val="clear" w:color="auto" w:fill="FFFFFF"/>
        <w:spacing w:after="100" w:afterAutospacing="1" w:line="240" w:lineRule="auto"/>
        <w:rPr>
          <w:rFonts w:ascii="Arial" w:hAnsi="Arial" w:cs="Arial"/>
          <w:b/>
          <w:sz w:val="24"/>
          <w:szCs w:val="24"/>
          <w:u w:val="single"/>
        </w:rPr>
      </w:pPr>
      <w:r w:rsidRPr="00BC24C3">
        <w:rPr>
          <w:rFonts w:ascii="Arial" w:hAnsi="Arial" w:cs="Arial"/>
          <w:b/>
          <w:sz w:val="24"/>
          <w:szCs w:val="24"/>
          <w:highlight w:val="yellow"/>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3E7785" w:rsidRPr="00DC49ED" w:rsidRDefault="0004149E" w:rsidP="00DC49ED">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B5581A" w:rsidRDefault="00B5581A" w:rsidP="003C647C">
      <w:pPr>
        <w:pStyle w:val="NoSpacing"/>
        <w:rPr>
          <w:rFonts w:ascii="Arial" w:hAnsi="Arial" w:cs="Arial"/>
          <w:sz w:val="24"/>
          <w:szCs w:val="24"/>
        </w:rPr>
      </w:pPr>
    </w:p>
    <w:p w:rsidR="00B93869" w:rsidRDefault="00B93869" w:rsidP="003C647C">
      <w:pPr>
        <w:pStyle w:val="NoSpacing"/>
        <w:rPr>
          <w:rFonts w:ascii="Arial" w:hAnsi="Arial" w:cs="Arial"/>
          <w:sz w:val="24"/>
          <w:szCs w:val="24"/>
        </w:rPr>
      </w:pPr>
    </w:p>
    <w:p w:rsidR="00B93869" w:rsidRDefault="00B93869" w:rsidP="003C647C">
      <w:pPr>
        <w:pStyle w:val="NoSpacing"/>
        <w:rPr>
          <w:rFonts w:ascii="Arial" w:hAnsi="Arial" w:cs="Arial"/>
          <w:sz w:val="24"/>
          <w:szCs w:val="24"/>
        </w:rPr>
      </w:pPr>
    </w:p>
    <w:p w:rsidR="00B93869" w:rsidRDefault="00B93869" w:rsidP="003C647C">
      <w:pPr>
        <w:pStyle w:val="NoSpacing"/>
        <w:rPr>
          <w:rFonts w:ascii="Arial" w:hAnsi="Arial" w:cs="Arial"/>
          <w:sz w:val="24"/>
          <w:szCs w:val="24"/>
        </w:rPr>
      </w:pPr>
    </w:p>
    <w:p w:rsidR="00A809BD" w:rsidRPr="00225B1C" w:rsidRDefault="00A809BD" w:rsidP="00D13D22">
      <w:pPr>
        <w:spacing w:after="180" w:line="240" w:lineRule="auto"/>
        <w:rPr>
          <w:rFonts w:ascii="Open Sans" w:hAnsi="Open Sans" w:cs="Helvetica"/>
          <w:noProof/>
          <w:color w:val="337AB7"/>
          <w:sz w:val="21"/>
          <w:szCs w:val="21"/>
          <w:lang w:eastAsia="en-GB"/>
        </w:rPr>
      </w:pP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jc w:val="center"/>
              <w:rPr>
                <w:rFonts w:ascii="Times New Roman" w:eastAsia="Times New Roman" w:hAnsi="Times New Roman" w:cs="Times New Roman"/>
                <w:sz w:val="24"/>
                <w:szCs w:val="24"/>
                <w:lang w:eastAsia="en-GB"/>
              </w:rPr>
            </w:pPr>
            <w:r w:rsidRPr="00A809BD">
              <w:rPr>
                <w:rFonts w:ascii="Verdana" w:eastAsia="Times New Roman" w:hAnsi="Verdana" w:cs="Times New Roman"/>
                <w:b/>
                <w:bCs/>
                <w:sz w:val="30"/>
                <w:szCs w:val="30"/>
                <w:lang w:eastAsia="en-GB"/>
              </w:rPr>
              <w:t>Happy New Year</w:t>
            </w: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0172C4F4" wp14:editId="6C12E9AB">
                  <wp:extent cx="95250" cy="95250"/>
                  <wp:effectExtent l="0" t="0" r="0" b="0"/>
                  <wp:docPr id="8"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jc w:val="center"/>
              <w:rPr>
                <w:rFonts w:ascii="Times New Roman" w:eastAsia="Times New Roman" w:hAnsi="Times New Roman" w:cs="Times New Roman"/>
                <w:sz w:val="24"/>
                <w:szCs w:val="24"/>
                <w:lang w:eastAsia="en-GB"/>
              </w:rPr>
            </w:pPr>
            <w:r w:rsidRPr="00A809BD">
              <w:rPr>
                <w:rFonts w:ascii="Verdana" w:eastAsia="Times New Roman" w:hAnsi="Verdana" w:cs="Times New Roman"/>
                <w:sz w:val="20"/>
                <w:szCs w:val="20"/>
                <w:lang w:eastAsia="en-GB"/>
              </w:rPr>
              <w:t>Find and circle all of the words that are hidden in the grid.</w:t>
            </w:r>
            <w:r w:rsidRPr="00A809BD">
              <w:rPr>
                <w:rFonts w:ascii="Verdana" w:eastAsia="Times New Roman" w:hAnsi="Verdana" w:cs="Times New Roman"/>
                <w:sz w:val="20"/>
                <w:szCs w:val="20"/>
                <w:lang w:eastAsia="en-GB"/>
              </w:rPr>
              <w:br/>
              <w:t xml:space="preserve">The remaining letters spell the name of a popular location for celebrating New </w:t>
            </w:r>
            <w:r w:rsidR="008B3675" w:rsidRPr="00A809BD">
              <w:rPr>
                <w:rFonts w:ascii="Verdana" w:eastAsia="Times New Roman" w:hAnsi="Verdana" w:cs="Times New Roman"/>
                <w:sz w:val="20"/>
                <w:szCs w:val="20"/>
                <w:lang w:eastAsia="en-GB"/>
              </w:rPr>
              <w:t>Year’s</w:t>
            </w:r>
            <w:r w:rsidRPr="00A809BD">
              <w:rPr>
                <w:rFonts w:ascii="Verdana" w:eastAsia="Times New Roman" w:hAnsi="Verdana" w:cs="Times New Roman"/>
                <w:sz w:val="20"/>
                <w:szCs w:val="20"/>
                <w:lang w:eastAsia="en-GB"/>
              </w:rPr>
              <w:t xml:space="preserve"> Eve.</w:t>
            </w: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2AFA8202" wp14:editId="2A2B7E29">
                  <wp:extent cx="95250" cy="142875"/>
                  <wp:effectExtent l="0" t="0" r="0" b="0"/>
                  <wp:docPr id="11"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jc w:val="center"/>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675A5780" wp14:editId="389AE3D7">
                  <wp:extent cx="4171950" cy="4152900"/>
                  <wp:effectExtent l="0" t="0" r="0" b="0"/>
                  <wp:docPr id="13" name="Picture 13" descr="word search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search puzz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1950" cy="4152900"/>
                          </a:xfrm>
                          <a:prstGeom prst="rect">
                            <a:avLst/>
                          </a:prstGeom>
                          <a:noFill/>
                          <a:ln>
                            <a:noFill/>
                          </a:ln>
                        </pic:spPr>
                      </pic:pic>
                    </a:graphicData>
                  </a:graphic>
                </wp:inline>
              </w:drawing>
            </w: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0FDBA780" wp14:editId="1A107E89">
                  <wp:extent cx="95250" cy="142875"/>
                  <wp:effectExtent l="0" t="0" r="0" b="0"/>
                  <wp:docPr id="14"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r w:rsidR="00A809BD" w:rsidRPr="00A809BD" w:rsidTr="00A809BD">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56"/>
              <w:gridCol w:w="240"/>
              <w:gridCol w:w="1765"/>
              <w:gridCol w:w="240"/>
              <w:gridCol w:w="1522"/>
              <w:gridCol w:w="240"/>
              <w:gridCol w:w="1540"/>
            </w:tblGrid>
            <w:tr w:rsidR="00A809BD" w:rsidRPr="00A809BD">
              <w:trPr>
                <w:tblCellSpacing w:w="0" w:type="dxa"/>
                <w:jc w:val="center"/>
              </w:trPr>
              <w:tc>
                <w:tcPr>
                  <w:tcW w:w="0" w:type="auto"/>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Verdana" w:eastAsia="Times New Roman" w:hAnsi="Verdana" w:cs="Times New Roman"/>
                      <w:sz w:val="18"/>
                      <w:szCs w:val="18"/>
                      <w:lang w:eastAsia="en-GB"/>
                    </w:rPr>
                    <w:t>APPETIZERS</w:t>
                  </w:r>
                  <w:r w:rsidRPr="00A809BD">
                    <w:rPr>
                      <w:rFonts w:ascii="Verdana" w:eastAsia="Times New Roman" w:hAnsi="Verdana" w:cs="Times New Roman"/>
                      <w:sz w:val="18"/>
                      <w:szCs w:val="18"/>
                      <w:lang w:eastAsia="en-GB"/>
                    </w:rPr>
                    <w:br/>
                    <w:t>BABIES</w:t>
                  </w:r>
                  <w:r w:rsidRPr="00A809BD">
                    <w:rPr>
                      <w:rFonts w:ascii="Verdana" w:eastAsia="Times New Roman" w:hAnsi="Verdana" w:cs="Times New Roman"/>
                      <w:sz w:val="18"/>
                      <w:szCs w:val="18"/>
                      <w:lang w:eastAsia="en-GB"/>
                    </w:rPr>
                    <w:br/>
                    <w:t>BALLOONS</w:t>
                  </w:r>
                  <w:r w:rsidRPr="00A809BD">
                    <w:rPr>
                      <w:rFonts w:ascii="Verdana" w:eastAsia="Times New Roman" w:hAnsi="Verdana" w:cs="Times New Roman"/>
                      <w:sz w:val="18"/>
                      <w:szCs w:val="18"/>
                      <w:lang w:eastAsia="en-GB"/>
                    </w:rPr>
                    <w:br/>
                    <w:t>BANNERS</w:t>
                  </w:r>
                  <w:r w:rsidRPr="00A809BD">
                    <w:rPr>
                      <w:rFonts w:ascii="Verdana" w:eastAsia="Times New Roman" w:hAnsi="Verdana" w:cs="Times New Roman"/>
                      <w:sz w:val="18"/>
                      <w:szCs w:val="18"/>
                      <w:lang w:eastAsia="en-GB"/>
                    </w:rPr>
                    <w:br/>
                    <w:t>BUFFET</w:t>
                  </w:r>
                  <w:r w:rsidRPr="00A809BD">
                    <w:rPr>
                      <w:rFonts w:ascii="Verdana" w:eastAsia="Times New Roman" w:hAnsi="Verdana" w:cs="Times New Roman"/>
                      <w:sz w:val="18"/>
                      <w:szCs w:val="18"/>
                      <w:lang w:eastAsia="en-GB"/>
                    </w:rPr>
                    <w:br/>
                    <w:t>CELEBRATE</w:t>
                  </w:r>
                  <w:r w:rsidRPr="00A809BD">
                    <w:rPr>
                      <w:rFonts w:ascii="Verdana" w:eastAsia="Times New Roman" w:hAnsi="Verdana" w:cs="Times New Roman"/>
                      <w:sz w:val="18"/>
                      <w:szCs w:val="18"/>
                      <w:lang w:eastAsia="en-GB"/>
                    </w:rPr>
                    <w:br/>
                    <w:t>CHAMPAGNE</w:t>
                  </w:r>
                  <w:r w:rsidRPr="00A809BD">
                    <w:rPr>
                      <w:rFonts w:ascii="Verdana" w:eastAsia="Times New Roman" w:hAnsi="Verdana" w:cs="Times New Roman"/>
                      <w:sz w:val="18"/>
                      <w:szCs w:val="18"/>
                      <w:lang w:eastAsia="en-GB"/>
                    </w:rPr>
                    <w:br/>
                    <w:t>CONFETTI</w:t>
                  </w:r>
                  <w:r w:rsidRPr="00A809BD">
                    <w:rPr>
                      <w:rFonts w:ascii="Verdana" w:eastAsia="Times New Roman" w:hAnsi="Verdana" w:cs="Times New Roman"/>
                      <w:sz w:val="18"/>
                      <w:szCs w:val="18"/>
                      <w:lang w:eastAsia="en-GB"/>
                    </w:rPr>
                    <w:br/>
                    <w:t>DANCE</w:t>
                  </w:r>
                  <w:r w:rsidRPr="00A809BD">
                    <w:rPr>
                      <w:rFonts w:ascii="Verdana" w:eastAsia="Times New Roman" w:hAnsi="Verdana" w:cs="Times New Roman"/>
                      <w:sz w:val="18"/>
                      <w:szCs w:val="18"/>
                      <w:lang w:eastAsia="en-GB"/>
                    </w:rPr>
                    <w:br/>
                    <w:t xml:space="preserve">DAY ONE </w:t>
                  </w:r>
                </w:p>
              </w:tc>
              <w:tc>
                <w:tcPr>
                  <w:tcW w:w="0" w:type="auto"/>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78B59B22" wp14:editId="74ECEC41">
                        <wp:extent cx="152400" cy="19050"/>
                        <wp:effectExtent l="0" t="0" r="0" b="0"/>
                        <wp:docPr id="15" name="Picture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Verdana" w:eastAsia="Times New Roman" w:hAnsi="Verdana" w:cs="Times New Roman"/>
                      <w:sz w:val="18"/>
                      <w:szCs w:val="18"/>
                      <w:lang w:eastAsia="en-GB"/>
                    </w:rPr>
                    <w:t>DECORATIONS</w:t>
                  </w:r>
                  <w:r w:rsidRPr="00A809BD">
                    <w:rPr>
                      <w:rFonts w:ascii="Verdana" w:eastAsia="Times New Roman" w:hAnsi="Verdana" w:cs="Times New Roman"/>
                      <w:sz w:val="18"/>
                      <w:szCs w:val="18"/>
                      <w:lang w:eastAsia="en-GB"/>
                    </w:rPr>
                    <w:br/>
                    <w:t>END OF DECEMBER</w:t>
                  </w:r>
                  <w:r w:rsidRPr="00A809BD">
                    <w:rPr>
                      <w:rFonts w:ascii="Verdana" w:eastAsia="Times New Roman" w:hAnsi="Verdana" w:cs="Times New Roman"/>
                      <w:sz w:val="18"/>
                      <w:szCs w:val="18"/>
                      <w:lang w:eastAsia="en-GB"/>
                    </w:rPr>
                    <w:br/>
                    <w:t>EVENTS</w:t>
                  </w:r>
                  <w:r w:rsidRPr="00A809BD">
                    <w:rPr>
                      <w:rFonts w:ascii="Verdana" w:eastAsia="Times New Roman" w:hAnsi="Verdana" w:cs="Times New Roman"/>
                      <w:sz w:val="18"/>
                      <w:szCs w:val="18"/>
                      <w:lang w:eastAsia="en-GB"/>
                    </w:rPr>
                    <w:br/>
                    <w:t>FAMILY</w:t>
                  </w:r>
                  <w:r w:rsidRPr="00A809BD">
                    <w:rPr>
                      <w:rFonts w:ascii="Verdana" w:eastAsia="Times New Roman" w:hAnsi="Verdana" w:cs="Times New Roman"/>
                      <w:sz w:val="18"/>
                      <w:szCs w:val="18"/>
                      <w:lang w:eastAsia="en-GB"/>
                    </w:rPr>
                    <w:br/>
                    <w:t>FATHER TIME</w:t>
                  </w:r>
                  <w:r w:rsidRPr="00A809BD">
                    <w:rPr>
                      <w:rFonts w:ascii="Verdana" w:eastAsia="Times New Roman" w:hAnsi="Verdana" w:cs="Times New Roman"/>
                      <w:sz w:val="18"/>
                      <w:szCs w:val="18"/>
                      <w:lang w:eastAsia="en-GB"/>
                    </w:rPr>
                    <w:br/>
                    <w:t>FEAST</w:t>
                  </w:r>
                  <w:r w:rsidRPr="00A809BD">
                    <w:rPr>
                      <w:rFonts w:ascii="Verdana" w:eastAsia="Times New Roman" w:hAnsi="Verdana" w:cs="Times New Roman"/>
                      <w:sz w:val="18"/>
                      <w:szCs w:val="18"/>
                      <w:lang w:eastAsia="en-GB"/>
                    </w:rPr>
                    <w:br/>
                    <w:t>FESTIVITIES</w:t>
                  </w:r>
                  <w:r w:rsidRPr="00A809BD">
                    <w:rPr>
                      <w:rFonts w:ascii="Verdana" w:eastAsia="Times New Roman" w:hAnsi="Verdana" w:cs="Times New Roman"/>
                      <w:sz w:val="18"/>
                      <w:szCs w:val="18"/>
                      <w:lang w:eastAsia="en-GB"/>
                    </w:rPr>
                    <w:br/>
                    <w:t>FIREWORKS</w:t>
                  </w:r>
                  <w:r w:rsidRPr="00A809BD">
                    <w:rPr>
                      <w:rFonts w:ascii="Verdana" w:eastAsia="Times New Roman" w:hAnsi="Verdana" w:cs="Times New Roman"/>
                      <w:sz w:val="18"/>
                      <w:szCs w:val="18"/>
                      <w:lang w:eastAsia="en-GB"/>
                    </w:rPr>
                    <w:br/>
                    <w:t>FIRST OF JANUARY</w:t>
                  </w:r>
                  <w:r w:rsidRPr="00A809BD">
                    <w:rPr>
                      <w:rFonts w:ascii="Verdana" w:eastAsia="Times New Roman" w:hAnsi="Verdana" w:cs="Times New Roman"/>
                      <w:sz w:val="18"/>
                      <w:szCs w:val="18"/>
                      <w:lang w:eastAsia="en-GB"/>
                    </w:rPr>
                    <w:br/>
                    <w:t xml:space="preserve">FRIENDS </w:t>
                  </w:r>
                </w:p>
              </w:tc>
              <w:tc>
                <w:tcPr>
                  <w:tcW w:w="0" w:type="auto"/>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6A0D6C0C" wp14:editId="31309FD5">
                        <wp:extent cx="152400" cy="19050"/>
                        <wp:effectExtent l="0" t="0" r="0" b="0"/>
                        <wp:docPr id="6"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Verdana" w:eastAsia="Times New Roman" w:hAnsi="Verdana" w:cs="Times New Roman"/>
                      <w:sz w:val="18"/>
                      <w:szCs w:val="18"/>
                      <w:lang w:eastAsia="en-GB"/>
                    </w:rPr>
                    <w:t>HATS</w:t>
                  </w:r>
                  <w:r w:rsidRPr="00A809BD">
                    <w:rPr>
                      <w:rFonts w:ascii="Verdana" w:eastAsia="Times New Roman" w:hAnsi="Verdana" w:cs="Times New Roman"/>
                      <w:sz w:val="18"/>
                      <w:szCs w:val="18"/>
                      <w:lang w:eastAsia="en-GB"/>
                    </w:rPr>
                    <w:br/>
                    <w:t>HOLIDAY</w:t>
                  </w:r>
                  <w:r w:rsidRPr="00A809BD">
                    <w:rPr>
                      <w:rFonts w:ascii="Verdana" w:eastAsia="Times New Roman" w:hAnsi="Verdana" w:cs="Times New Roman"/>
                      <w:sz w:val="18"/>
                      <w:szCs w:val="18"/>
                      <w:lang w:eastAsia="en-GB"/>
                    </w:rPr>
                    <w:br/>
                    <w:t>HORNS</w:t>
                  </w:r>
                  <w:r w:rsidRPr="00A809BD">
                    <w:rPr>
                      <w:rFonts w:ascii="Verdana" w:eastAsia="Times New Roman" w:hAnsi="Verdana" w:cs="Times New Roman"/>
                      <w:sz w:val="18"/>
                      <w:szCs w:val="18"/>
                      <w:lang w:eastAsia="en-GB"/>
                    </w:rPr>
                    <w:br/>
                    <w:t>KISS</w:t>
                  </w:r>
                  <w:r w:rsidRPr="00A809BD">
                    <w:rPr>
                      <w:rFonts w:ascii="Verdana" w:eastAsia="Times New Roman" w:hAnsi="Verdana" w:cs="Times New Roman"/>
                      <w:sz w:val="18"/>
                      <w:szCs w:val="18"/>
                      <w:lang w:eastAsia="en-GB"/>
                    </w:rPr>
                    <w:br/>
                    <w:t>MIDNIGHT</w:t>
                  </w:r>
                  <w:r w:rsidRPr="00A809BD">
                    <w:rPr>
                      <w:rFonts w:ascii="Verdana" w:eastAsia="Times New Roman" w:hAnsi="Verdana" w:cs="Times New Roman"/>
                      <w:sz w:val="18"/>
                      <w:szCs w:val="18"/>
                      <w:lang w:eastAsia="en-GB"/>
                    </w:rPr>
                    <w:br/>
                    <w:t>MUSIC</w:t>
                  </w:r>
                  <w:r w:rsidRPr="00A809BD">
                    <w:rPr>
                      <w:rFonts w:ascii="Verdana" w:eastAsia="Times New Roman" w:hAnsi="Verdana" w:cs="Times New Roman"/>
                      <w:sz w:val="18"/>
                      <w:szCs w:val="18"/>
                      <w:lang w:eastAsia="en-GB"/>
                    </w:rPr>
                    <w:br/>
                    <w:t>NEW YEARS DAY</w:t>
                  </w:r>
                  <w:r w:rsidRPr="00A809BD">
                    <w:rPr>
                      <w:rFonts w:ascii="Verdana" w:eastAsia="Times New Roman" w:hAnsi="Verdana" w:cs="Times New Roman"/>
                      <w:sz w:val="18"/>
                      <w:szCs w:val="18"/>
                      <w:lang w:eastAsia="en-GB"/>
                    </w:rPr>
                    <w:br/>
                    <w:t>NEW YEARS EVE</w:t>
                  </w:r>
                  <w:r w:rsidRPr="00A809BD">
                    <w:rPr>
                      <w:rFonts w:ascii="Verdana" w:eastAsia="Times New Roman" w:hAnsi="Verdana" w:cs="Times New Roman"/>
                      <w:sz w:val="18"/>
                      <w:szCs w:val="18"/>
                      <w:lang w:eastAsia="en-GB"/>
                    </w:rPr>
                    <w:br/>
                    <w:t>NOISEMAKERS</w:t>
                  </w:r>
                  <w:r w:rsidRPr="00A809BD">
                    <w:rPr>
                      <w:rFonts w:ascii="Verdana" w:eastAsia="Times New Roman" w:hAnsi="Verdana" w:cs="Times New Roman"/>
                      <w:sz w:val="18"/>
                      <w:szCs w:val="18"/>
                      <w:lang w:eastAsia="en-GB"/>
                    </w:rPr>
                    <w:br/>
                    <w:t xml:space="preserve">OCCASION </w:t>
                  </w:r>
                </w:p>
              </w:tc>
              <w:tc>
                <w:tcPr>
                  <w:tcW w:w="0" w:type="auto"/>
                  <w:vAlign w:val="center"/>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Times New Roman" w:eastAsia="Times New Roman" w:hAnsi="Times New Roman" w:cs="Times New Roman"/>
                      <w:noProof/>
                      <w:sz w:val="24"/>
                      <w:szCs w:val="24"/>
                      <w:lang w:eastAsia="en-GB"/>
                    </w:rPr>
                    <w:drawing>
                      <wp:inline distT="0" distB="0" distL="0" distR="0" wp14:anchorId="1FF6FC93" wp14:editId="4AEDFB21">
                        <wp:extent cx="152400" cy="19050"/>
                        <wp:effectExtent l="0" t="0" r="0" b="0"/>
                        <wp:docPr id="16" name="Picture 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A809BD" w:rsidRPr="00A809BD" w:rsidRDefault="00A809BD" w:rsidP="00A809BD">
                  <w:pPr>
                    <w:spacing w:after="0" w:line="240" w:lineRule="auto"/>
                    <w:rPr>
                      <w:rFonts w:ascii="Times New Roman" w:eastAsia="Times New Roman" w:hAnsi="Times New Roman" w:cs="Times New Roman"/>
                      <w:sz w:val="24"/>
                      <w:szCs w:val="24"/>
                      <w:lang w:eastAsia="en-GB"/>
                    </w:rPr>
                  </w:pPr>
                  <w:r w:rsidRPr="00A809BD">
                    <w:rPr>
                      <w:rFonts w:ascii="Verdana" w:eastAsia="Times New Roman" w:hAnsi="Verdana" w:cs="Times New Roman"/>
                      <w:sz w:val="18"/>
                      <w:szCs w:val="18"/>
                      <w:lang w:eastAsia="en-GB"/>
                    </w:rPr>
                    <w:t>PARADES</w:t>
                  </w:r>
                  <w:r w:rsidRPr="00A809BD">
                    <w:rPr>
                      <w:rFonts w:ascii="Verdana" w:eastAsia="Times New Roman" w:hAnsi="Verdana" w:cs="Times New Roman"/>
                      <w:sz w:val="18"/>
                      <w:szCs w:val="18"/>
                      <w:lang w:eastAsia="en-GB"/>
                    </w:rPr>
                    <w:br/>
                    <w:t>PARTY</w:t>
                  </w:r>
                  <w:r w:rsidRPr="00A809BD">
                    <w:rPr>
                      <w:rFonts w:ascii="Verdana" w:eastAsia="Times New Roman" w:hAnsi="Verdana" w:cs="Times New Roman"/>
                      <w:sz w:val="18"/>
                      <w:szCs w:val="18"/>
                      <w:lang w:eastAsia="en-GB"/>
                    </w:rPr>
                    <w:br/>
                    <w:t>PUNCH</w:t>
                  </w:r>
                  <w:r w:rsidRPr="00A809BD">
                    <w:rPr>
                      <w:rFonts w:ascii="Verdana" w:eastAsia="Times New Roman" w:hAnsi="Verdana" w:cs="Times New Roman"/>
                      <w:sz w:val="18"/>
                      <w:szCs w:val="18"/>
                      <w:lang w:eastAsia="en-GB"/>
                    </w:rPr>
                    <w:br/>
                    <w:t>RESOLUTIONS</w:t>
                  </w:r>
                  <w:r w:rsidRPr="00A809BD">
                    <w:rPr>
                      <w:rFonts w:ascii="Verdana" w:eastAsia="Times New Roman" w:hAnsi="Verdana" w:cs="Times New Roman"/>
                      <w:sz w:val="18"/>
                      <w:szCs w:val="18"/>
                      <w:lang w:eastAsia="en-GB"/>
                    </w:rPr>
                    <w:br/>
                    <w:t>SINGING</w:t>
                  </w:r>
                  <w:r w:rsidRPr="00A809BD">
                    <w:rPr>
                      <w:rFonts w:ascii="Verdana" w:eastAsia="Times New Roman" w:hAnsi="Verdana" w:cs="Times New Roman"/>
                      <w:sz w:val="18"/>
                      <w:szCs w:val="18"/>
                      <w:lang w:eastAsia="en-GB"/>
                    </w:rPr>
                    <w:br/>
                    <w:t>STREAMERS</w:t>
                  </w:r>
                  <w:r w:rsidRPr="00A809BD">
                    <w:rPr>
                      <w:rFonts w:ascii="Verdana" w:eastAsia="Times New Roman" w:hAnsi="Verdana" w:cs="Times New Roman"/>
                      <w:sz w:val="18"/>
                      <w:szCs w:val="18"/>
                      <w:lang w:eastAsia="en-GB"/>
                    </w:rPr>
                    <w:br/>
                    <w:t>THIRTY FIRST</w:t>
                  </w:r>
                  <w:r w:rsidRPr="00A809BD">
                    <w:rPr>
                      <w:rFonts w:ascii="Verdana" w:eastAsia="Times New Roman" w:hAnsi="Verdana" w:cs="Times New Roman"/>
                      <w:sz w:val="18"/>
                      <w:szCs w:val="18"/>
                      <w:lang w:eastAsia="en-GB"/>
                    </w:rPr>
                    <w:br/>
                    <w:t>TIARAS</w:t>
                  </w:r>
                  <w:r w:rsidRPr="00A809BD">
                    <w:rPr>
                      <w:rFonts w:ascii="Verdana" w:eastAsia="Times New Roman" w:hAnsi="Verdana" w:cs="Times New Roman"/>
                      <w:sz w:val="18"/>
                      <w:szCs w:val="18"/>
                      <w:lang w:eastAsia="en-GB"/>
                    </w:rPr>
                    <w:br/>
                    <w:t>WINE</w:t>
                  </w:r>
                  <w:r w:rsidRPr="00A809BD">
                    <w:rPr>
                      <w:rFonts w:ascii="Verdana" w:eastAsia="Times New Roman" w:hAnsi="Verdana" w:cs="Times New Roman"/>
                      <w:sz w:val="18"/>
                      <w:szCs w:val="18"/>
                      <w:lang w:eastAsia="en-GB"/>
                    </w:rPr>
                    <w:br/>
                    <w:t xml:space="preserve">YEAR IN REVIEW </w:t>
                  </w:r>
                </w:p>
              </w:tc>
            </w:tr>
          </w:tbl>
          <w:p w:rsidR="00A809BD" w:rsidRPr="00A809BD" w:rsidRDefault="00A809BD" w:rsidP="00A809BD">
            <w:pPr>
              <w:spacing w:after="0" w:line="240" w:lineRule="auto"/>
              <w:jc w:val="center"/>
              <w:rPr>
                <w:rFonts w:ascii="Times New Roman" w:eastAsia="Times New Roman" w:hAnsi="Times New Roman" w:cs="Times New Roman"/>
                <w:sz w:val="24"/>
                <w:szCs w:val="24"/>
                <w:lang w:eastAsia="en-GB"/>
              </w:rPr>
            </w:pPr>
          </w:p>
        </w:tc>
      </w:tr>
      <w:tr w:rsidR="00A809BD" w:rsidRPr="00A809BD" w:rsidTr="00A809BD">
        <w:trPr>
          <w:tblCellSpacing w:w="0" w:type="dxa"/>
          <w:jc w:val="center"/>
        </w:trPr>
        <w:tc>
          <w:tcPr>
            <w:tcW w:w="0" w:type="auto"/>
            <w:shd w:val="clear" w:color="auto" w:fill="FFFFFF"/>
            <w:vAlign w:val="center"/>
            <w:hideMark/>
          </w:tcPr>
          <w:p w:rsidR="00A809BD" w:rsidRPr="00A809BD" w:rsidRDefault="00A809BD" w:rsidP="00A809BD">
            <w:pPr>
              <w:spacing w:after="0" w:line="240" w:lineRule="auto"/>
              <w:rPr>
                <w:rFonts w:ascii="Times New Roman" w:eastAsia="Times New Roman" w:hAnsi="Times New Roman" w:cs="Times New Roman"/>
                <w:sz w:val="20"/>
                <w:szCs w:val="20"/>
                <w:lang w:eastAsia="en-GB"/>
              </w:rPr>
            </w:pPr>
          </w:p>
        </w:tc>
      </w:tr>
    </w:tbl>
    <w:p w:rsidR="0041252E" w:rsidRDefault="0041252E" w:rsidP="0041252E">
      <w:pPr>
        <w:rPr>
          <w:rFonts w:ascii="Verdana" w:eastAsia="Times New Roman" w:hAnsi="Verdana" w:cs="Times New Roman"/>
          <w:sz w:val="24"/>
          <w:szCs w:val="24"/>
          <w:lang w:eastAsia="en-GB"/>
        </w:rPr>
      </w:pPr>
    </w:p>
    <w:tbl>
      <w:tblPr>
        <w:tblW w:w="5000" w:type="pct"/>
        <w:tblCellSpacing w:w="0" w:type="dxa"/>
        <w:tblCellMar>
          <w:left w:w="0" w:type="dxa"/>
          <w:right w:w="0" w:type="dxa"/>
        </w:tblCellMar>
        <w:tblLook w:val="04A0" w:firstRow="1" w:lastRow="0" w:firstColumn="1" w:lastColumn="0" w:noHBand="0" w:noVBand="1"/>
        <w:tblDescription w:val=""/>
      </w:tblPr>
      <w:tblGrid>
        <w:gridCol w:w="4513"/>
        <w:gridCol w:w="4513"/>
      </w:tblGrid>
      <w:tr w:rsidR="009F65DA" w:rsidRPr="009F65DA" w:rsidTr="009F65DA">
        <w:trPr>
          <w:tblCellSpacing w:w="0" w:type="dxa"/>
        </w:trPr>
        <w:tc>
          <w:tcPr>
            <w:tcW w:w="0" w:type="auto"/>
            <w:tcBorders>
              <w:left w:val="nil"/>
              <w:right w:val="nil"/>
            </w:tcBorders>
            <w:tcMar>
              <w:top w:w="30" w:type="dxa"/>
              <w:left w:w="75" w:type="dxa"/>
              <w:bottom w:w="30" w:type="dxa"/>
              <w:right w:w="75" w:type="dxa"/>
            </w:tcMar>
          </w:tcPr>
          <w:p w:rsidR="009F65DA" w:rsidRPr="009F65DA" w:rsidRDefault="009F65DA" w:rsidP="009F65DA">
            <w:pPr>
              <w:spacing w:after="0" w:line="240" w:lineRule="auto"/>
              <w:rPr>
                <w:rFonts w:ascii="Arial" w:eastAsia="Times New Roman" w:hAnsi="Arial" w:cs="Arial"/>
                <w:b/>
                <w:bCs/>
                <w:color w:val="000000"/>
                <w:sz w:val="20"/>
                <w:szCs w:val="20"/>
                <w:lang w:eastAsia="en-GB"/>
              </w:rPr>
            </w:pPr>
          </w:p>
        </w:tc>
        <w:tc>
          <w:tcPr>
            <w:tcW w:w="0" w:type="auto"/>
            <w:tcBorders>
              <w:left w:val="nil"/>
              <w:right w:val="nil"/>
            </w:tcBorders>
            <w:tcMar>
              <w:top w:w="30" w:type="dxa"/>
              <w:left w:w="75" w:type="dxa"/>
              <w:bottom w:w="30" w:type="dxa"/>
              <w:right w:w="75" w:type="dxa"/>
            </w:tcMar>
          </w:tcPr>
          <w:p w:rsidR="009F65DA" w:rsidRPr="009F65DA" w:rsidRDefault="009F65DA" w:rsidP="009F65DA">
            <w:pPr>
              <w:spacing w:after="0" w:line="240" w:lineRule="auto"/>
              <w:rPr>
                <w:rFonts w:ascii="Arial" w:eastAsia="Times New Roman" w:hAnsi="Arial" w:cs="Arial"/>
                <w:b/>
                <w:bCs/>
                <w:color w:val="000000"/>
                <w:sz w:val="20"/>
                <w:szCs w:val="20"/>
                <w:lang w:eastAsia="en-GB"/>
              </w:rPr>
            </w:pPr>
          </w:p>
        </w:tc>
      </w:tr>
    </w:tbl>
    <w:p w:rsidR="009F65DA" w:rsidRPr="009F65DA" w:rsidRDefault="009F65DA" w:rsidP="009F65DA">
      <w:pPr>
        <w:spacing w:after="180" w:line="240" w:lineRule="auto"/>
        <w:rPr>
          <w:rFonts w:ascii="Arial" w:eastAsia="Times New Roman" w:hAnsi="Arial" w:cs="Arial"/>
          <w:color w:val="222222"/>
          <w:sz w:val="27"/>
          <w:szCs w:val="27"/>
          <w:lang w:eastAsia="en-GB"/>
        </w:rPr>
      </w:pPr>
    </w:p>
    <w:p w:rsidR="009F65DA" w:rsidRDefault="009F65DA" w:rsidP="0041252E">
      <w:pPr>
        <w:rPr>
          <w:rFonts w:ascii="Verdana" w:eastAsia="Times New Roman" w:hAnsi="Verdana" w:cs="Times New Roman"/>
          <w:sz w:val="24"/>
          <w:szCs w:val="24"/>
          <w:lang w:eastAsia="en-GB"/>
        </w:rPr>
      </w:pPr>
    </w:p>
    <w:sectPr w:rsidR="009F65DA"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BD" w:rsidRDefault="00A809BD" w:rsidP="00E84581">
      <w:pPr>
        <w:spacing w:after="0" w:line="240" w:lineRule="auto"/>
      </w:pPr>
      <w:r>
        <w:separator/>
      </w:r>
    </w:p>
  </w:endnote>
  <w:endnote w:type="continuationSeparator" w:id="0">
    <w:p w:rsidR="00A809BD" w:rsidRDefault="00A809BD"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BD" w:rsidRDefault="00A809BD" w:rsidP="00E84581">
      <w:pPr>
        <w:spacing w:after="0" w:line="240" w:lineRule="auto"/>
      </w:pPr>
      <w:r>
        <w:separator/>
      </w:r>
    </w:p>
  </w:footnote>
  <w:footnote w:type="continuationSeparator" w:id="0">
    <w:p w:rsidR="00A809BD" w:rsidRDefault="00A809BD"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0123A"/>
    <w:multiLevelType w:val="hybridMultilevel"/>
    <w:tmpl w:val="F6A84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BD0CFB"/>
    <w:multiLevelType w:val="hybridMultilevel"/>
    <w:tmpl w:val="C3705BD4"/>
    <w:lvl w:ilvl="0" w:tplc="E9EA36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32C48"/>
    <w:multiLevelType w:val="hybridMultilevel"/>
    <w:tmpl w:val="F670B0A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F4290"/>
    <w:multiLevelType w:val="hybridMultilevel"/>
    <w:tmpl w:val="AB2E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C20258"/>
    <w:multiLevelType w:val="hybridMultilevel"/>
    <w:tmpl w:val="432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8BF"/>
    <w:multiLevelType w:val="hybridMultilevel"/>
    <w:tmpl w:val="BDE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8104B"/>
    <w:multiLevelType w:val="hybridMultilevel"/>
    <w:tmpl w:val="67D607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A2678"/>
    <w:multiLevelType w:val="hybridMultilevel"/>
    <w:tmpl w:val="8DB83A7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8" w15:restartNumberingAfterBreak="0">
    <w:nsid w:val="71005624"/>
    <w:multiLevelType w:val="hybridMultilevel"/>
    <w:tmpl w:val="F814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A875899"/>
    <w:multiLevelType w:val="hybridMultilevel"/>
    <w:tmpl w:val="6742E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21"/>
  </w:num>
  <w:num w:numId="5">
    <w:abstractNumId w:val="14"/>
  </w:num>
  <w:num w:numId="6">
    <w:abstractNumId w:val="12"/>
  </w:num>
  <w:num w:numId="7">
    <w:abstractNumId w:val="19"/>
  </w:num>
  <w:num w:numId="8">
    <w:abstractNumId w:val="15"/>
  </w:num>
  <w:num w:numId="9">
    <w:abstractNumId w:val="13"/>
  </w:num>
  <w:num w:numId="10">
    <w:abstractNumId w:val="5"/>
  </w:num>
  <w:num w:numId="11">
    <w:abstractNumId w:val="0"/>
  </w:num>
  <w:num w:numId="12">
    <w:abstractNumId w:val="4"/>
  </w:num>
  <w:num w:numId="13">
    <w:abstractNumId w:val="11"/>
  </w:num>
  <w:num w:numId="14">
    <w:abstractNumId w:val="9"/>
  </w:num>
  <w:num w:numId="15">
    <w:abstractNumId w:val="7"/>
  </w:num>
  <w:num w:numId="16">
    <w:abstractNumId w:val="2"/>
  </w:num>
  <w:num w:numId="17">
    <w:abstractNumId w:val="1"/>
  </w:num>
  <w:num w:numId="18">
    <w:abstractNumId w:val="20"/>
  </w:num>
  <w:num w:numId="19">
    <w:abstractNumId w:val="6"/>
  </w:num>
  <w:num w:numId="20">
    <w:abstractNumId w:val="3"/>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B3D6C"/>
    <w:rsid w:val="000C02F8"/>
    <w:rsid w:val="000C4B3A"/>
    <w:rsid w:val="000F0319"/>
    <w:rsid w:val="000F0650"/>
    <w:rsid w:val="000F6960"/>
    <w:rsid w:val="00102CE9"/>
    <w:rsid w:val="00116D3C"/>
    <w:rsid w:val="00121EE3"/>
    <w:rsid w:val="00133168"/>
    <w:rsid w:val="001353FA"/>
    <w:rsid w:val="00147F8C"/>
    <w:rsid w:val="0015073A"/>
    <w:rsid w:val="001630B6"/>
    <w:rsid w:val="00164B53"/>
    <w:rsid w:val="001776FB"/>
    <w:rsid w:val="00191A0E"/>
    <w:rsid w:val="001A7670"/>
    <w:rsid w:val="001B3A0F"/>
    <w:rsid w:val="001B4F8F"/>
    <w:rsid w:val="001F42C5"/>
    <w:rsid w:val="001F5652"/>
    <w:rsid w:val="00213C66"/>
    <w:rsid w:val="00225B1C"/>
    <w:rsid w:val="0025473F"/>
    <w:rsid w:val="00266C06"/>
    <w:rsid w:val="00275002"/>
    <w:rsid w:val="002777C2"/>
    <w:rsid w:val="00281D46"/>
    <w:rsid w:val="00284EB5"/>
    <w:rsid w:val="002925B3"/>
    <w:rsid w:val="002A0B55"/>
    <w:rsid w:val="002B079E"/>
    <w:rsid w:val="002D0353"/>
    <w:rsid w:val="002D0D5F"/>
    <w:rsid w:val="002D1900"/>
    <w:rsid w:val="002D579B"/>
    <w:rsid w:val="002D79F1"/>
    <w:rsid w:val="002F5929"/>
    <w:rsid w:val="002F6965"/>
    <w:rsid w:val="00307045"/>
    <w:rsid w:val="00323202"/>
    <w:rsid w:val="003464B0"/>
    <w:rsid w:val="00347711"/>
    <w:rsid w:val="003500FE"/>
    <w:rsid w:val="0035027A"/>
    <w:rsid w:val="0036037C"/>
    <w:rsid w:val="00366997"/>
    <w:rsid w:val="0037357B"/>
    <w:rsid w:val="003852BA"/>
    <w:rsid w:val="00386D25"/>
    <w:rsid w:val="003C647C"/>
    <w:rsid w:val="003D7DED"/>
    <w:rsid w:val="003E7785"/>
    <w:rsid w:val="003F29F2"/>
    <w:rsid w:val="004047F7"/>
    <w:rsid w:val="00411C3E"/>
    <w:rsid w:val="0041252E"/>
    <w:rsid w:val="004170CD"/>
    <w:rsid w:val="004213B5"/>
    <w:rsid w:val="004223B2"/>
    <w:rsid w:val="00427410"/>
    <w:rsid w:val="004307B5"/>
    <w:rsid w:val="00472446"/>
    <w:rsid w:val="00472DCA"/>
    <w:rsid w:val="00473E37"/>
    <w:rsid w:val="004B04DC"/>
    <w:rsid w:val="004C0091"/>
    <w:rsid w:val="004E3AFE"/>
    <w:rsid w:val="004E4A44"/>
    <w:rsid w:val="004E7826"/>
    <w:rsid w:val="004F1F4E"/>
    <w:rsid w:val="00505169"/>
    <w:rsid w:val="0050680D"/>
    <w:rsid w:val="00520877"/>
    <w:rsid w:val="00530BC5"/>
    <w:rsid w:val="00530DC9"/>
    <w:rsid w:val="00530FB3"/>
    <w:rsid w:val="00533EE0"/>
    <w:rsid w:val="00534C77"/>
    <w:rsid w:val="005362E5"/>
    <w:rsid w:val="00561088"/>
    <w:rsid w:val="00563D94"/>
    <w:rsid w:val="00571D53"/>
    <w:rsid w:val="00573621"/>
    <w:rsid w:val="00575D84"/>
    <w:rsid w:val="0057700B"/>
    <w:rsid w:val="005A63E2"/>
    <w:rsid w:val="005B54DA"/>
    <w:rsid w:val="005B76D1"/>
    <w:rsid w:val="005C1C09"/>
    <w:rsid w:val="005C528A"/>
    <w:rsid w:val="005C6099"/>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30E8"/>
    <w:rsid w:val="006453A2"/>
    <w:rsid w:val="006503F0"/>
    <w:rsid w:val="00650F0F"/>
    <w:rsid w:val="0065296A"/>
    <w:rsid w:val="0065617C"/>
    <w:rsid w:val="0066042F"/>
    <w:rsid w:val="00666B6F"/>
    <w:rsid w:val="0067612C"/>
    <w:rsid w:val="0068415C"/>
    <w:rsid w:val="00685CC0"/>
    <w:rsid w:val="00692354"/>
    <w:rsid w:val="006A44CA"/>
    <w:rsid w:val="006A5BCE"/>
    <w:rsid w:val="006B031B"/>
    <w:rsid w:val="006C4C08"/>
    <w:rsid w:val="006C7F9C"/>
    <w:rsid w:val="006E0B50"/>
    <w:rsid w:val="006E488F"/>
    <w:rsid w:val="006F17CF"/>
    <w:rsid w:val="006F3D36"/>
    <w:rsid w:val="006F5A85"/>
    <w:rsid w:val="0072558A"/>
    <w:rsid w:val="00731E7A"/>
    <w:rsid w:val="00742F7D"/>
    <w:rsid w:val="00754C7A"/>
    <w:rsid w:val="00764D8E"/>
    <w:rsid w:val="00782FD6"/>
    <w:rsid w:val="00785802"/>
    <w:rsid w:val="00791561"/>
    <w:rsid w:val="00797AFB"/>
    <w:rsid w:val="00797C5E"/>
    <w:rsid w:val="007A3888"/>
    <w:rsid w:val="007B62EF"/>
    <w:rsid w:val="007D0348"/>
    <w:rsid w:val="007D6F48"/>
    <w:rsid w:val="007D7604"/>
    <w:rsid w:val="007E3B9C"/>
    <w:rsid w:val="007E53CD"/>
    <w:rsid w:val="007F2F07"/>
    <w:rsid w:val="00810951"/>
    <w:rsid w:val="00820580"/>
    <w:rsid w:val="00820F7B"/>
    <w:rsid w:val="00823EE4"/>
    <w:rsid w:val="00835DDC"/>
    <w:rsid w:val="008623EE"/>
    <w:rsid w:val="00864161"/>
    <w:rsid w:val="00867EC3"/>
    <w:rsid w:val="00887D48"/>
    <w:rsid w:val="00887FD6"/>
    <w:rsid w:val="0089377E"/>
    <w:rsid w:val="0089582F"/>
    <w:rsid w:val="008A406A"/>
    <w:rsid w:val="008A5735"/>
    <w:rsid w:val="008A72CA"/>
    <w:rsid w:val="008B3675"/>
    <w:rsid w:val="008B7668"/>
    <w:rsid w:val="008C1702"/>
    <w:rsid w:val="008C1CC6"/>
    <w:rsid w:val="008D12C3"/>
    <w:rsid w:val="008E16DA"/>
    <w:rsid w:val="008F2A09"/>
    <w:rsid w:val="008F3A15"/>
    <w:rsid w:val="008F4A86"/>
    <w:rsid w:val="008F51F9"/>
    <w:rsid w:val="008F67EC"/>
    <w:rsid w:val="008F75A3"/>
    <w:rsid w:val="00905210"/>
    <w:rsid w:val="00910DBE"/>
    <w:rsid w:val="00915BC2"/>
    <w:rsid w:val="00932838"/>
    <w:rsid w:val="009336FD"/>
    <w:rsid w:val="00940A9F"/>
    <w:rsid w:val="009468FB"/>
    <w:rsid w:val="00967199"/>
    <w:rsid w:val="00985379"/>
    <w:rsid w:val="0099177F"/>
    <w:rsid w:val="009A1348"/>
    <w:rsid w:val="009B269A"/>
    <w:rsid w:val="009B4950"/>
    <w:rsid w:val="009C127D"/>
    <w:rsid w:val="009F082B"/>
    <w:rsid w:val="009F325B"/>
    <w:rsid w:val="009F65DA"/>
    <w:rsid w:val="00A0796B"/>
    <w:rsid w:val="00A1099A"/>
    <w:rsid w:val="00A20742"/>
    <w:rsid w:val="00A208A4"/>
    <w:rsid w:val="00A209BC"/>
    <w:rsid w:val="00A235D0"/>
    <w:rsid w:val="00A237BD"/>
    <w:rsid w:val="00A24E79"/>
    <w:rsid w:val="00A25617"/>
    <w:rsid w:val="00A632E8"/>
    <w:rsid w:val="00A74228"/>
    <w:rsid w:val="00A7725D"/>
    <w:rsid w:val="00A809BD"/>
    <w:rsid w:val="00AA2283"/>
    <w:rsid w:val="00AA3F01"/>
    <w:rsid w:val="00AA6762"/>
    <w:rsid w:val="00AB6193"/>
    <w:rsid w:val="00AC7C37"/>
    <w:rsid w:val="00AD77B7"/>
    <w:rsid w:val="00AF0E09"/>
    <w:rsid w:val="00AF1B3B"/>
    <w:rsid w:val="00B06FFD"/>
    <w:rsid w:val="00B26A2F"/>
    <w:rsid w:val="00B26C3D"/>
    <w:rsid w:val="00B42332"/>
    <w:rsid w:val="00B51518"/>
    <w:rsid w:val="00B5581A"/>
    <w:rsid w:val="00B56B98"/>
    <w:rsid w:val="00B56D2A"/>
    <w:rsid w:val="00B73731"/>
    <w:rsid w:val="00B77674"/>
    <w:rsid w:val="00B8175B"/>
    <w:rsid w:val="00B90106"/>
    <w:rsid w:val="00B901CF"/>
    <w:rsid w:val="00B93869"/>
    <w:rsid w:val="00B943F0"/>
    <w:rsid w:val="00B9608D"/>
    <w:rsid w:val="00BA396E"/>
    <w:rsid w:val="00BC0176"/>
    <w:rsid w:val="00BC21C1"/>
    <w:rsid w:val="00BC24C3"/>
    <w:rsid w:val="00BD657D"/>
    <w:rsid w:val="00BF463E"/>
    <w:rsid w:val="00BF50AA"/>
    <w:rsid w:val="00C002C5"/>
    <w:rsid w:val="00C0455C"/>
    <w:rsid w:val="00C048DA"/>
    <w:rsid w:val="00C075F4"/>
    <w:rsid w:val="00C07ECB"/>
    <w:rsid w:val="00C10E19"/>
    <w:rsid w:val="00C13543"/>
    <w:rsid w:val="00C37641"/>
    <w:rsid w:val="00C379C3"/>
    <w:rsid w:val="00C43799"/>
    <w:rsid w:val="00C461E6"/>
    <w:rsid w:val="00C52080"/>
    <w:rsid w:val="00C55522"/>
    <w:rsid w:val="00C56AFD"/>
    <w:rsid w:val="00C71E2C"/>
    <w:rsid w:val="00C84FBF"/>
    <w:rsid w:val="00C876B3"/>
    <w:rsid w:val="00C92648"/>
    <w:rsid w:val="00C97EE2"/>
    <w:rsid w:val="00CE082B"/>
    <w:rsid w:val="00CF570F"/>
    <w:rsid w:val="00CF77AE"/>
    <w:rsid w:val="00D04037"/>
    <w:rsid w:val="00D05FC4"/>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095C"/>
    <w:rsid w:val="00D71FE7"/>
    <w:rsid w:val="00D76FB4"/>
    <w:rsid w:val="00D7703C"/>
    <w:rsid w:val="00D845A3"/>
    <w:rsid w:val="00D86156"/>
    <w:rsid w:val="00DA1044"/>
    <w:rsid w:val="00DA1088"/>
    <w:rsid w:val="00DA6B5D"/>
    <w:rsid w:val="00DB598E"/>
    <w:rsid w:val="00DC426C"/>
    <w:rsid w:val="00DC49ED"/>
    <w:rsid w:val="00DD473F"/>
    <w:rsid w:val="00DE3020"/>
    <w:rsid w:val="00DE32FE"/>
    <w:rsid w:val="00DE3D65"/>
    <w:rsid w:val="00DF0F59"/>
    <w:rsid w:val="00E01B48"/>
    <w:rsid w:val="00E04896"/>
    <w:rsid w:val="00E10FEC"/>
    <w:rsid w:val="00E11C72"/>
    <w:rsid w:val="00E13D73"/>
    <w:rsid w:val="00E35866"/>
    <w:rsid w:val="00E54F1B"/>
    <w:rsid w:val="00E56267"/>
    <w:rsid w:val="00E64147"/>
    <w:rsid w:val="00E74F51"/>
    <w:rsid w:val="00E75091"/>
    <w:rsid w:val="00E84021"/>
    <w:rsid w:val="00E84581"/>
    <w:rsid w:val="00EA2FF4"/>
    <w:rsid w:val="00EB5337"/>
    <w:rsid w:val="00EB6C35"/>
    <w:rsid w:val="00EC180E"/>
    <w:rsid w:val="00EC1944"/>
    <w:rsid w:val="00EC5C05"/>
    <w:rsid w:val="00ED4D28"/>
    <w:rsid w:val="00EE0230"/>
    <w:rsid w:val="00EE196C"/>
    <w:rsid w:val="00EE1A97"/>
    <w:rsid w:val="00EF2B93"/>
    <w:rsid w:val="00F0437D"/>
    <w:rsid w:val="00F0688E"/>
    <w:rsid w:val="00F14835"/>
    <w:rsid w:val="00F15DF1"/>
    <w:rsid w:val="00F3293C"/>
    <w:rsid w:val="00F37CCE"/>
    <w:rsid w:val="00F46C70"/>
    <w:rsid w:val="00F563A6"/>
    <w:rsid w:val="00F610F6"/>
    <w:rsid w:val="00F67B1F"/>
    <w:rsid w:val="00F723CA"/>
    <w:rsid w:val="00F76949"/>
    <w:rsid w:val="00F80648"/>
    <w:rsid w:val="00F81CAB"/>
    <w:rsid w:val="00F83B51"/>
    <w:rsid w:val="00F8613A"/>
    <w:rsid w:val="00F86A90"/>
    <w:rsid w:val="00F87664"/>
    <w:rsid w:val="00F876C8"/>
    <w:rsid w:val="00F92F30"/>
    <w:rsid w:val="00F94FA7"/>
    <w:rsid w:val="00FA01C3"/>
    <w:rsid w:val="00FD0034"/>
    <w:rsid w:val="00FE4D36"/>
    <w:rsid w:val="00FF1BE7"/>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 w:type="paragraph" w:styleId="BodyText2">
    <w:name w:val="Body Text 2"/>
    <w:basedOn w:val="Normal"/>
    <w:link w:val="BodyText2Char"/>
    <w:semiHidden/>
    <w:rsid w:val="00754C7A"/>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semiHidden/>
    <w:rsid w:val="00754C7A"/>
    <w:rPr>
      <w:rFonts w:ascii="Arial" w:eastAsia="Times New Roman" w:hAnsi="Arial" w:cs="Arial"/>
      <w:szCs w:val="20"/>
    </w:rPr>
  </w:style>
  <w:style w:type="character" w:customStyle="1" w:styleId="jachatmessage">
    <w:name w:val="ja_chatmessage"/>
    <w:basedOn w:val="DefaultParagraphFont"/>
    <w:rsid w:val="00A7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198">
      <w:bodyDiv w:val="1"/>
      <w:marLeft w:val="0"/>
      <w:marRight w:val="0"/>
      <w:marTop w:val="0"/>
      <w:marBottom w:val="0"/>
      <w:divBdr>
        <w:top w:val="none" w:sz="0" w:space="0" w:color="auto"/>
        <w:left w:val="none" w:sz="0" w:space="0" w:color="auto"/>
        <w:bottom w:val="none" w:sz="0" w:space="0" w:color="auto"/>
        <w:right w:val="none" w:sz="0" w:space="0" w:color="auto"/>
      </w:divBdr>
      <w:divsChild>
        <w:div w:id="1181772577">
          <w:marLeft w:val="0"/>
          <w:marRight w:val="0"/>
          <w:marTop w:val="0"/>
          <w:marBottom w:val="0"/>
          <w:divBdr>
            <w:top w:val="none" w:sz="0" w:space="0" w:color="auto"/>
            <w:left w:val="none" w:sz="0" w:space="0" w:color="auto"/>
            <w:bottom w:val="none" w:sz="0" w:space="0" w:color="auto"/>
            <w:right w:val="none" w:sz="0" w:space="0" w:color="auto"/>
          </w:divBdr>
          <w:divsChild>
            <w:div w:id="1053970713">
              <w:marLeft w:val="0"/>
              <w:marRight w:val="0"/>
              <w:marTop w:val="0"/>
              <w:marBottom w:val="0"/>
              <w:divBdr>
                <w:top w:val="none" w:sz="0" w:space="0" w:color="auto"/>
                <w:left w:val="none" w:sz="0" w:space="0" w:color="auto"/>
                <w:bottom w:val="none" w:sz="0" w:space="0" w:color="auto"/>
                <w:right w:val="none" w:sz="0" w:space="0" w:color="auto"/>
              </w:divBdr>
              <w:divsChild>
                <w:div w:id="1964070636">
                  <w:marLeft w:val="0"/>
                  <w:marRight w:val="0"/>
                  <w:marTop w:val="195"/>
                  <w:marBottom w:val="0"/>
                  <w:divBdr>
                    <w:top w:val="none" w:sz="0" w:space="0" w:color="auto"/>
                    <w:left w:val="none" w:sz="0" w:space="0" w:color="auto"/>
                    <w:bottom w:val="none" w:sz="0" w:space="0" w:color="auto"/>
                    <w:right w:val="none" w:sz="0" w:space="0" w:color="auto"/>
                  </w:divBdr>
                  <w:divsChild>
                    <w:div w:id="229658986">
                      <w:marLeft w:val="0"/>
                      <w:marRight w:val="0"/>
                      <w:marTop w:val="0"/>
                      <w:marBottom w:val="0"/>
                      <w:divBdr>
                        <w:top w:val="none" w:sz="0" w:space="0" w:color="auto"/>
                        <w:left w:val="none" w:sz="0" w:space="0" w:color="auto"/>
                        <w:bottom w:val="none" w:sz="0" w:space="0" w:color="auto"/>
                        <w:right w:val="none" w:sz="0" w:space="0" w:color="auto"/>
                      </w:divBdr>
                      <w:divsChild>
                        <w:div w:id="64844601">
                          <w:marLeft w:val="0"/>
                          <w:marRight w:val="0"/>
                          <w:marTop w:val="0"/>
                          <w:marBottom w:val="0"/>
                          <w:divBdr>
                            <w:top w:val="none" w:sz="0" w:space="0" w:color="auto"/>
                            <w:left w:val="none" w:sz="0" w:space="0" w:color="auto"/>
                            <w:bottom w:val="none" w:sz="0" w:space="0" w:color="auto"/>
                            <w:right w:val="none" w:sz="0" w:space="0" w:color="auto"/>
                          </w:divBdr>
                          <w:divsChild>
                            <w:div w:id="280109565">
                              <w:marLeft w:val="0"/>
                              <w:marRight w:val="0"/>
                              <w:marTop w:val="0"/>
                              <w:marBottom w:val="0"/>
                              <w:divBdr>
                                <w:top w:val="none" w:sz="0" w:space="0" w:color="auto"/>
                                <w:left w:val="none" w:sz="0" w:space="0" w:color="auto"/>
                                <w:bottom w:val="none" w:sz="0" w:space="0" w:color="auto"/>
                                <w:right w:val="none" w:sz="0" w:space="0" w:color="auto"/>
                              </w:divBdr>
                              <w:divsChild>
                                <w:div w:id="890264586">
                                  <w:marLeft w:val="0"/>
                                  <w:marRight w:val="0"/>
                                  <w:marTop w:val="0"/>
                                  <w:marBottom w:val="0"/>
                                  <w:divBdr>
                                    <w:top w:val="none" w:sz="0" w:space="0" w:color="auto"/>
                                    <w:left w:val="none" w:sz="0" w:space="0" w:color="auto"/>
                                    <w:bottom w:val="none" w:sz="0" w:space="0" w:color="auto"/>
                                    <w:right w:val="none" w:sz="0" w:space="0" w:color="auto"/>
                                  </w:divBdr>
                                  <w:divsChild>
                                    <w:div w:id="749351090">
                                      <w:marLeft w:val="0"/>
                                      <w:marRight w:val="0"/>
                                      <w:marTop w:val="0"/>
                                      <w:marBottom w:val="0"/>
                                      <w:divBdr>
                                        <w:top w:val="none" w:sz="0" w:space="0" w:color="auto"/>
                                        <w:left w:val="none" w:sz="0" w:space="0" w:color="auto"/>
                                        <w:bottom w:val="none" w:sz="0" w:space="0" w:color="auto"/>
                                        <w:right w:val="none" w:sz="0" w:space="0" w:color="auto"/>
                                      </w:divBdr>
                                      <w:divsChild>
                                        <w:div w:id="850293359">
                                          <w:marLeft w:val="0"/>
                                          <w:marRight w:val="0"/>
                                          <w:marTop w:val="90"/>
                                          <w:marBottom w:val="0"/>
                                          <w:divBdr>
                                            <w:top w:val="none" w:sz="0" w:space="0" w:color="auto"/>
                                            <w:left w:val="none" w:sz="0" w:space="0" w:color="auto"/>
                                            <w:bottom w:val="none" w:sz="0" w:space="0" w:color="auto"/>
                                            <w:right w:val="none" w:sz="0" w:space="0" w:color="auto"/>
                                          </w:divBdr>
                                          <w:divsChild>
                                            <w:div w:id="674841416">
                                              <w:marLeft w:val="0"/>
                                              <w:marRight w:val="0"/>
                                              <w:marTop w:val="0"/>
                                              <w:marBottom w:val="0"/>
                                              <w:divBdr>
                                                <w:top w:val="none" w:sz="0" w:space="0" w:color="auto"/>
                                                <w:left w:val="none" w:sz="0" w:space="0" w:color="auto"/>
                                                <w:bottom w:val="none" w:sz="0" w:space="0" w:color="auto"/>
                                                <w:right w:val="none" w:sz="0" w:space="0" w:color="auto"/>
                                              </w:divBdr>
                                              <w:divsChild>
                                                <w:div w:id="1863199484">
                                                  <w:marLeft w:val="0"/>
                                                  <w:marRight w:val="0"/>
                                                  <w:marTop w:val="0"/>
                                                  <w:marBottom w:val="0"/>
                                                  <w:divBdr>
                                                    <w:top w:val="none" w:sz="0" w:space="0" w:color="auto"/>
                                                    <w:left w:val="none" w:sz="0" w:space="0" w:color="auto"/>
                                                    <w:bottom w:val="none" w:sz="0" w:space="0" w:color="auto"/>
                                                    <w:right w:val="none" w:sz="0" w:space="0" w:color="auto"/>
                                                  </w:divBdr>
                                                  <w:divsChild>
                                                    <w:div w:id="1198929993">
                                                      <w:marLeft w:val="0"/>
                                                      <w:marRight w:val="0"/>
                                                      <w:marTop w:val="0"/>
                                                      <w:marBottom w:val="180"/>
                                                      <w:divBdr>
                                                        <w:top w:val="none" w:sz="0" w:space="0" w:color="auto"/>
                                                        <w:left w:val="none" w:sz="0" w:space="0" w:color="auto"/>
                                                        <w:bottom w:val="none" w:sz="0" w:space="0" w:color="auto"/>
                                                        <w:right w:val="none" w:sz="0" w:space="0" w:color="auto"/>
                                                      </w:divBdr>
                                                      <w:divsChild>
                                                        <w:div w:id="668169429">
                                                          <w:marLeft w:val="0"/>
                                                          <w:marRight w:val="0"/>
                                                          <w:marTop w:val="0"/>
                                                          <w:marBottom w:val="0"/>
                                                          <w:divBdr>
                                                            <w:top w:val="none" w:sz="0" w:space="0" w:color="auto"/>
                                                            <w:left w:val="none" w:sz="0" w:space="0" w:color="auto"/>
                                                            <w:bottom w:val="none" w:sz="0" w:space="0" w:color="auto"/>
                                                            <w:right w:val="none" w:sz="0" w:space="0" w:color="auto"/>
                                                          </w:divBdr>
                                                          <w:divsChild>
                                                            <w:div w:id="670913920">
                                                              <w:marLeft w:val="0"/>
                                                              <w:marRight w:val="0"/>
                                                              <w:marTop w:val="0"/>
                                                              <w:marBottom w:val="0"/>
                                                              <w:divBdr>
                                                                <w:top w:val="none" w:sz="0" w:space="0" w:color="auto"/>
                                                                <w:left w:val="none" w:sz="0" w:space="0" w:color="auto"/>
                                                                <w:bottom w:val="none" w:sz="0" w:space="0" w:color="auto"/>
                                                                <w:right w:val="none" w:sz="0" w:space="0" w:color="auto"/>
                                                              </w:divBdr>
                                                              <w:divsChild>
                                                                <w:div w:id="306592499">
                                                                  <w:marLeft w:val="0"/>
                                                                  <w:marRight w:val="0"/>
                                                                  <w:marTop w:val="0"/>
                                                                  <w:marBottom w:val="0"/>
                                                                  <w:divBdr>
                                                                    <w:top w:val="none" w:sz="0" w:space="0" w:color="auto"/>
                                                                    <w:left w:val="none" w:sz="0" w:space="0" w:color="auto"/>
                                                                    <w:bottom w:val="none" w:sz="0" w:space="0" w:color="auto"/>
                                                                    <w:right w:val="none" w:sz="0" w:space="0" w:color="auto"/>
                                                                  </w:divBdr>
                                                                  <w:divsChild>
                                                                    <w:div w:id="312301424">
                                                                      <w:marLeft w:val="0"/>
                                                                      <w:marRight w:val="0"/>
                                                                      <w:marTop w:val="0"/>
                                                                      <w:marBottom w:val="0"/>
                                                                      <w:divBdr>
                                                                        <w:top w:val="none" w:sz="0" w:space="0" w:color="auto"/>
                                                                        <w:left w:val="none" w:sz="0" w:space="0" w:color="auto"/>
                                                                        <w:bottom w:val="none" w:sz="0" w:space="0" w:color="auto"/>
                                                                        <w:right w:val="none" w:sz="0" w:space="0" w:color="auto"/>
                                                                      </w:divBdr>
                                                                      <w:divsChild>
                                                                        <w:div w:id="1353411505">
                                                                          <w:marLeft w:val="0"/>
                                                                          <w:marRight w:val="0"/>
                                                                          <w:marTop w:val="0"/>
                                                                          <w:marBottom w:val="0"/>
                                                                          <w:divBdr>
                                                                            <w:top w:val="none" w:sz="0" w:space="0" w:color="auto"/>
                                                                            <w:left w:val="none" w:sz="0" w:space="0" w:color="auto"/>
                                                                            <w:bottom w:val="none" w:sz="0" w:space="0" w:color="auto"/>
                                                                            <w:right w:val="none" w:sz="0" w:space="0" w:color="auto"/>
                                                                          </w:divBdr>
                                                                          <w:divsChild>
                                                                            <w:div w:id="3912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22246">
      <w:bodyDiv w:val="1"/>
      <w:marLeft w:val="0"/>
      <w:marRight w:val="0"/>
      <w:marTop w:val="0"/>
      <w:marBottom w:val="0"/>
      <w:divBdr>
        <w:top w:val="none" w:sz="0" w:space="0" w:color="auto"/>
        <w:left w:val="none" w:sz="0" w:space="0" w:color="auto"/>
        <w:bottom w:val="none" w:sz="0" w:space="0" w:color="auto"/>
        <w:right w:val="none" w:sz="0" w:space="0" w:color="auto"/>
      </w:divBdr>
      <w:divsChild>
        <w:div w:id="1080829852">
          <w:marLeft w:val="0"/>
          <w:marRight w:val="0"/>
          <w:marTop w:val="0"/>
          <w:marBottom w:val="0"/>
          <w:divBdr>
            <w:top w:val="none" w:sz="0" w:space="0" w:color="auto"/>
            <w:left w:val="none" w:sz="0" w:space="0" w:color="auto"/>
            <w:bottom w:val="none" w:sz="0" w:space="0" w:color="auto"/>
            <w:right w:val="none" w:sz="0" w:space="0" w:color="auto"/>
          </w:divBdr>
          <w:divsChild>
            <w:div w:id="251401386">
              <w:marLeft w:val="0"/>
              <w:marRight w:val="0"/>
              <w:marTop w:val="0"/>
              <w:marBottom w:val="0"/>
              <w:divBdr>
                <w:top w:val="none" w:sz="0" w:space="0" w:color="auto"/>
                <w:left w:val="none" w:sz="0" w:space="0" w:color="auto"/>
                <w:bottom w:val="none" w:sz="0" w:space="0" w:color="auto"/>
                <w:right w:val="none" w:sz="0" w:space="0" w:color="auto"/>
              </w:divBdr>
              <w:divsChild>
                <w:div w:id="1215849339">
                  <w:marLeft w:val="0"/>
                  <w:marRight w:val="0"/>
                  <w:marTop w:val="195"/>
                  <w:marBottom w:val="0"/>
                  <w:divBdr>
                    <w:top w:val="none" w:sz="0" w:space="0" w:color="auto"/>
                    <w:left w:val="none" w:sz="0" w:space="0" w:color="auto"/>
                    <w:bottom w:val="none" w:sz="0" w:space="0" w:color="auto"/>
                    <w:right w:val="none" w:sz="0" w:space="0" w:color="auto"/>
                  </w:divBdr>
                  <w:divsChild>
                    <w:div w:id="1488941559">
                      <w:marLeft w:val="0"/>
                      <w:marRight w:val="0"/>
                      <w:marTop w:val="0"/>
                      <w:marBottom w:val="0"/>
                      <w:divBdr>
                        <w:top w:val="none" w:sz="0" w:space="0" w:color="auto"/>
                        <w:left w:val="none" w:sz="0" w:space="0" w:color="auto"/>
                        <w:bottom w:val="none" w:sz="0" w:space="0" w:color="auto"/>
                        <w:right w:val="none" w:sz="0" w:space="0" w:color="auto"/>
                      </w:divBdr>
                      <w:divsChild>
                        <w:div w:id="1013914952">
                          <w:marLeft w:val="0"/>
                          <w:marRight w:val="0"/>
                          <w:marTop w:val="0"/>
                          <w:marBottom w:val="0"/>
                          <w:divBdr>
                            <w:top w:val="none" w:sz="0" w:space="0" w:color="auto"/>
                            <w:left w:val="none" w:sz="0" w:space="0" w:color="auto"/>
                            <w:bottom w:val="none" w:sz="0" w:space="0" w:color="auto"/>
                            <w:right w:val="none" w:sz="0" w:space="0" w:color="auto"/>
                          </w:divBdr>
                          <w:divsChild>
                            <w:div w:id="978652386">
                              <w:marLeft w:val="0"/>
                              <w:marRight w:val="0"/>
                              <w:marTop w:val="0"/>
                              <w:marBottom w:val="0"/>
                              <w:divBdr>
                                <w:top w:val="none" w:sz="0" w:space="0" w:color="auto"/>
                                <w:left w:val="none" w:sz="0" w:space="0" w:color="auto"/>
                                <w:bottom w:val="none" w:sz="0" w:space="0" w:color="auto"/>
                                <w:right w:val="none" w:sz="0" w:space="0" w:color="auto"/>
                              </w:divBdr>
                              <w:divsChild>
                                <w:div w:id="216625949">
                                  <w:marLeft w:val="0"/>
                                  <w:marRight w:val="0"/>
                                  <w:marTop w:val="0"/>
                                  <w:marBottom w:val="0"/>
                                  <w:divBdr>
                                    <w:top w:val="none" w:sz="0" w:space="0" w:color="auto"/>
                                    <w:left w:val="none" w:sz="0" w:space="0" w:color="auto"/>
                                    <w:bottom w:val="none" w:sz="0" w:space="0" w:color="auto"/>
                                    <w:right w:val="none" w:sz="0" w:space="0" w:color="auto"/>
                                  </w:divBdr>
                                  <w:divsChild>
                                    <w:div w:id="1392541595">
                                      <w:marLeft w:val="0"/>
                                      <w:marRight w:val="0"/>
                                      <w:marTop w:val="0"/>
                                      <w:marBottom w:val="0"/>
                                      <w:divBdr>
                                        <w:top w:val="none" w:sz="0" w:space="0" w:color="auto"/>
                                        <w:left w:val="none" w:sz="0" w:space="0" w:color="auto"/>
                                        <w:bottom w:val="none" w:sz="0" w:space="0" w:color="auto"/>
                                        <w:right w:val="none" w:sz="0" w:space="0" w:color="auto"/>
                                      </w:divBdr>
                                      <w:divsChild>
                                        <w:div w:id="338655076">
                                          <w:marLeft w:val="0"/>
                                          <w:marRight w:val="0"/>
                                          <w:marTop w:val="90"/>
                                          <w:marBottom w:val="0"/>
                                          <w:divBdr>
                                            <w:top w:val="none" w:sz="0" w:space="0" w:color="auto"/>
                                            <w:left w:val="none" w:sz="0" w:space="0" w:color="auto"/>
                                            <w:bottom w:val="none" w:sz="0" w:space="0" w:color="auto"/>
                                            <w:right w:val="none" w:sz="0" w:space="0" w:color="auto"/>
                                          </w:divBdr>
                                          <w:divsChild>
                                            <w:div w:id="1673996268">
                                              <w:marLeft w:val="0"/>
                                              <w:marRight w:val="0"/>
                                              <w:marTop w:val="0"/>
                                              <w:marBottom w:val="0"/>
                                              <w:divBdr>
                                                <w:top w:val="none" w:sz="0" w:space="0" w:color="auto"/>
                                                <w:left w:val="none" w:sz="0" w:space="0" w:color="auto"/>
                                                <w:bottom w:val="none" w:sz="0" w:space="0" w:color="auto"/>
                                                <w:right w:val="none" w:sz="0" w:space="0" w:color="auto"/>
                                              </w:divBdr>
                                              <w:divsChild>
                                                <w:div w:id="723989757">
                                                  <w:marLeft w:val="0"/>
                                                  <w:marRight w:val="0"/>
                                                  <w:marTop w:val="0"/>
                                                  <w:marBottom w:val="0"/>
                                                  <w:divBdr>
                                                    <w:top w:val="none" w:sz="0" w:space="0" w:color="auto"/>
                                                    <w:left w:val="none" w:sz="0" w:space="0" w:color="auto"/>
                                                    <w:bottom w:val="none" w:sz="0" w:space="0" w:color="auto"/>
                                                    <w:right w:val="none" w:sz="0" w:space="0" w:color="auto"/>
                                                  </w:divBdr>
                                                  <w:divsChild>
                                                    <w:div w:id="531459391">
                                                      <w:marLeft w:val="0"/>
                                                      <w:marRight w:val="0"/>
                                                      <w:marTop w:val="0"/>
                                                      <w:marBottom w:val="180"/>
                                                      <w:divBdr>
                                                        <w:top w:val="none" w:sz="0" w:space="0" w:color="auto"/>
                                                        <w:left w:val="none" w:sz="0" w:space="0" w:color="auto"/>
                                                        <w:bottom w:val="none" w:sz="0" w:space="0" w:color="auto"/>
                                                        <w:right w:val="none" w:sz="0" w:space="0" w:color="auto"/>
                                                      </w:divBdr>
                                                      <w:divsChild>
                                                        <w:div w:id="945192840">
                                                          <w:marLeft w:val="0"/>
                                                          <w:marRight w:val="0"/>
                                                          <w:marTop w:val="0"/>
                                                          <w:marBottom w:val="0"/>
                                                          <w:divBdr>
                                                            <w:top w:val="none" w:sz="0" w:space="0" w:color="auto"/>
                                                            <w:left w:val="none" w:sz="0" w:space="0" w:color="auto"/>
                                                            <w:bottom w:val="none" w:sz="0" w:space="0" w:color="auto"/>
                                                            <w:right w:val="none" w:sz="0" w:space="0" w:color="auto"/>
                                                          </w:divBdr>
                                                          <w:divsChild>
                                                            <w:div w:id="1390033121">
                                                              <w:marLeft w:val="0"/>
                                                              <w:marRight w:val="0"/>
                                                              <w:marTop w:val="0"/>
                                                              <w:marBottom w:val="0"/>
                                                              <w:divBdr>
                                                                <w:top w:val="none" w:sz="0" w:space="0" w:color="auto"/>
                                                                <w:left w:val="none" w:sz="0" w:space="0" w:color="auto"/>
                                                                <w:bottom w:val="none" w:sz="0" w:space="0" w:color="auto"/>
                                                                <w:right w:val="none" w:sz="0" w:space="0" w:color="auto"/>
                                                              </w:divBdr>
                                                              <w:divsChild>
                                                                <w:div w:id="904798299">
                                                                  <w:marLeft w:val="0"/>
                                                                  <w:marRight w:val="0"/>
                                                                  <w:marTop w:val="0"/>
                                                                  <w:marBottom w:val="0"/>
                                                                  <w:divBdr>
                                                                    <w:top w:val="none" w:sz="0" w:space="0" w:color="auto"/>
                                                                    <w:left w:val="none" w:sz="0" w:space="0" w:color="auto"/>
                                                                    <w:bottom w:val="none" w:sz="0" w:space="0" w:color="auto"/>
                                                                    <w:right w:val="none" w:sz="0" w:space="0" w:color="auto"/>
                                                                  </w:divBdr>
                                                                  <w:divsChild>
                                                                    <w:div w:id="2074543890">
                                                                      <w:marLeft w:val="0"/>
                                                                      <w:marRight w:val="0"/>
                                                                      <w:marTop w:val="0"/>
                                                                      <w:marBottom w:val="0"/>
                                                                      <w:divBdr>
                                                                        <w:top w:val="none" w:sz="0" w:space="0" w:color="auto"/>
                                                                        <w:left w:val="none" w:sz="0" w:space="0" w:color="auto"/>
                                                                        <w:bottom w:val="none" w:sz="0" w:space="0" w:color="auto"/>
                                                                        <w:right w:val="none" w:sz="0" w:space="0" w:color="auto"/>
                                                                      </w:divBdr>
                                                                      <w:divsChild>
                                                                        <w:div w:id="1590918913">
                                                                          <w:marLeft w:val="0"/>
                                                                          <w:marRight w:val="0"/>
                                                                          <w:marTop w:val="0"/>
                                                                          <w:marBottom w:val="0"/>
                                                                          <w:divBdr>
                                                                            <w:top w:val="none" w:sz="0" w:space="0" w:color="auto"/>
                                                                            <w:left w:val="none" w:sz="0" w:space="0" w:color="auto"/>
                                                                            <w:bottom w:val="none" w:sz="0" w:space="0" w:color="auto"/>
                                                                            <w:right w:val="none" w:sz="0" w:space="0" w:color="auto"/>
                                                                          </w:divBdr>
                                                                          <w:divsChild>
                                                                            <w:div w:id="226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131291154">
      <w:bodyDiv w:val="1"/>
      <w:marLeft w:val="0"/>
      <w:marRight w:val="0"/>
      <w:marTop w:val="0"/>
      <w:marBottom w:val="0"/>
      <w:divBdr>
        <w:top w:val="none" w:sz="0" w:space="0" w:color="auto"/>
        <w:left w:val="none" w:sz="0" w:space="0" w:color="auto"/>
        <w:bottom w:val="none" w:sz="0" w:space="0" w:color="auto"/>
        <w:right w:val="none" w:sz="0" w:space="0" w:color="auto"/>
      </w:divBdr>
      <w:divsChild>
        <w:div w:id="2095659778">
          <w:marLeft w:val="0"/>
          <w:marRight w:val="0"/>
          <w:marTop w:val="0"/>
          <w:marBottom w:val="0"/>
          <w:divBdr>
            <w:top w:val="none" w:sz="0" w:space="0" w:color="auto"/>
            <w:left w:val="none" w:sz="0" w:space="0" w:color="auto"/>
            <w:bottom w:val="none" w:sz="0" w:space="0" w:color="auto"/>
            <w:right w:val="none" w:sz="0" w:space="0" w:color="auto"/>
          </w:divBdr>
          <w:divsChild>
            <w:div w:id="1934850610">
              <w:marLeft w:val="0"/>
              <w:marRight w:val="0"/>
              <w:marTop w:val="0"/>
              <w:marBottom w:val="0"/>
              <w:divBdr>
                <w:top w:val="none" w:sz="0" w:space="0" w:color="auto"/>
                <w:left w:val="none" w:sz="0" w:space="0" w:color="auto"/>
                <w:bottom w:val="none" w:sz="0" w:space="0" w:color="auto"/>
                <w:right w:val="none" w:sz="0" w:space="0" w:color="auto"/>
              </w:divBdr>
              <w:divsChild>
                <w:div w:id="962032965">
                  <w:marLeft w:val="0"/>
                  <w:marRight w:val="0"/>
                  <w:marTop w:val="195"/>
                  <w:marBottom w:val="0"/>
                  <w:divBdr>
                    <w:top w:val="none" w:sz="0" w:space="0" w:color="auto"/>
                    <w:left w:val="none" w:sz="0" w:space="0" w:color="auto"/>
                    <w:bottom w:val="none" w:sz="0" w:space="0" w:color="auto"/>
                    <w:right w:val="none" w:sz="0" w:space="0" w:color="auto"/>
                  </w:divBdr>
                  <w:divsChild>
                    <w:div w:id="497353940">
                      <w:marLeft w:val="0"/>
                      <w:marRight w:val="0"/>
                      <w:marTop w:val="0"/>
                      <w:marBottom w:val="0"/>
                      <w:divBdr>
                        <w:top w:val="none" w:sz="0" w:space="0" w:color="auto"/>
                        <w:left w:val="none" w:sz="0" w:space="0" w:color="auto"/>
                        <w:bottom w:val="none" w:sz="0" w:space="0" w:color="auto"/>
                        <w:right w:val="none" w:sz="0" w:space="0" w:color="auto"/>
                      </w:divBdr>
                      <w:divsChild>
                        <w:div w:id="862934463">
                          <w:marLeft w:val="0"/>
                          <w:marRight w:val="0"/>
                          <w:marTop w:val="0"/>
                          <w:marBottom w:val="0"/>
                          <w:divBdr>
                            <w:top w:val="none" w:sz="0" w:space="0" w:color="auto"/>
                            <w:left w:val="none" w:sz="0" w:space="0" w:color="auto"/>
                            <w:bottom w:val="none" w:sz="0" w:space="0" w:color="auto"/>
                            <w:right w:val="none" w:sz="0" w:space="0" w:color="auto"/>
                          </w:divBdr>
                          <w:divsChild>
                            <w:div w:id="783504661">
                              <w:marLeft w:val="0"/>
                              <w:marRight w:val="0"/>
                              <w:marTop w:val="0"/>
                              <w:marBottom w:val="0"/>
                              <w:divBdr>
                                <w:top w:val="none" w:sz="0" w:space="0" w:color="auto"/>
                                <w:left w:val="none" w:sz="0" w:space="0" w:color="auto"/>
                                <w:bottom w:val="none" w:sz="0" w:space="0" w:color="auto"/>
                                <w:right w:val="none" w:sz="0" w:space="0" w:color="auto"/>
                              </w:divBdr>
                              <w:divsChild>
                                <w:div w:id="1559126468">
                                  <w:marLeft w:val="0"/>
                                  <w:marRight w:val="0"/>
                                  <w:marTop w:val="0"/>
                                  <w:marBottom w:val="0"/>
                                  <w:divBdr>
                                    <w:top w:val="none" w:sz="0" w:space="0" w:color="auto"/>
                                    <w:left w:val="none" w:sz="0" w:space="0" w:color="auto"/>
                                    <w:bottom w:val="none" w:sz="0" w:space="0" w:color="auto"/>
                                    <w:right w:val="none" w:sz="0" w:space="0" w:color="auto"/>
                                  </w:divBdr>
                                  <w:divsChild>
                                    <w:div w:id="557592912">
                                      <w:marLeft w:val="0"/>
                                      <w:marRight w:val="0"/>
                                      <w:marTop w:val="0"/>
                                      <w:marBottom w:val="0"/>
                                      <w:divBdr>
                                        <w:top w:val="none" w:sz="0" w:space="0" w:color="auto"/>
                                        <w:left w:val="none" w:sz="0" w:space="0" w:color="auto"/>
                                        <w:bottom w:val="none" w:sz="0" w:space="0" w:color="auto"/>
                                        <w:right w:val="none" w:sz="0" w:space="0" w:color="auto"/>
                                      </w:divBdr>
                                      <w:divsChild>
                                        <w:div w:id="1242569998">
                                          <w:marLeft w:val="0"/>
                                          <w:marRight w:val="0"/>
                                          <w:marTop w:val="90"/>
                                          <w:marBottom w:val="0"/>
                                          <w:divBdr>
                                            <w:top w:val="none" w:sz="0" w:space="0" w:color="auto"/>
                                            <w:left w:val="none" w:sz="0" w:space="0" w:color="auto"/>
                                            <w:bottom w:val="none" w:sz="0" w:space="0" w:color="auto"/>
                                            <w:right w:val="none" w:sz="0" w:space="0" w:color="auto"/>
                                          </w:divBdr>
                                          <w:divsChild>
                                            <w:div w:id="1743526879">
                                              <w:marLeft w:val="0"/>
                                              <w:marRight w:val="0"/>
                                              <w:marTop w:val="0"/>
                                              <w:marBottom w:val="0"/>
                                              <w:divBdr>
                                                <w:top w:val="none" w:sz="0" w:space="0" w:color="auto"/>
                                                <w:left w:val="none" w:sz="0" w:space="0" w:color="auto"/>
                                                <w:bottom w:val="none" w:sz="0" w:space="0" w:color="auto"/>
                                                <w:right w:val="none" w:sz="0" w:space="0" w:color="auto"/>
                                              </w:divBdr>
                                              <w:divsChild>
                                                <w:div w:id="1180584588">
                                                  <w:marLeft w:val="0"/>
                                                  <w:marRight w:val="0"/>
                                                  <w:marTop w:val="0"/>
                                                  <w:marBottom w:val="0"/>
                                                  <w:divBdr>
                                                    <w:top w:val="none" w:sz="0" w:space="0" w:color="auto"/>
                                                    <w:left w:val="none" w:sz="0" w:space="0" w:color="auto"/>
                                                    <w:bottom w:val="none" w:sz="0" w:space="0" w:color="auto"/>
                                                    <w:right w:val="none" w:sz="0" w:space="0" w:color="auto"/>
                                                  </w:divBdr>
                                                  <w:divsChild>
                                                    <w:div w:id="592279565">
                                                      <w:marLeft w:val="0"/>
                                                      <w:marRight w:val="0"/>
                                                      <w:marTop w:val="0"/>
                                                      <w:marBottom w:val="180"/>
                                                      <w:divBdr>
                                                        <w:top w:val="none" w:sz="0" w:space="0" w:color="auto"/>
                                                        <w:left w:val="none" w:sz="0" w:space="0" w:color="auto"/>
                                                        <w:bottom w:val="none" w:sz="0" w:space="0" w:color="auto"/>
                                                        <w:right w:val="none" w:sz="0" w:space="0" w:color="auto"/>
                                                      </w:divBdr>
                                                      <w:divsChild>
                                                        <w:div w:id="1614628189">
                                                          <w:marLeft w:val="0"/>
                                                          <w:marRight w:val="0"/>
                                                          <w:marTop w:val="0"/>
                                                          <w:marBottom w:val="0"/>
                                                          <w:divBdr>
                                                            <w:top w:val="none" w:sz="0" w:space="0" w:color="auto"/>
                                                            <w:left w:val="none" w:sz="0" w:space="0" w:color="auto"/>
                                                            <w:bottom w:val="none" w:sz="0" w:space="0" w:color="auto"/>
                                                            <w:right w:val="none" w:sz="0" w:space="0" w:color="auto"/>
                                                          </w:divBdr>
                                                          <w:divsChild>
                                                            <w:div w:id="230429633">
                                                              <w:marLeft w:val="0"/>
                                                              <w:marRight w:val="0"/>
                                                              <w:marTop w:val="0"/>
                                                              <w:marBottom w:val="0"/>
                                                              <w:divBdr>
                                                                <w:top w:val="none" w:sz="0" w:space="0" w:color="auto"/>
                                                                <w:left w:val="none" w:sz="0" w:space="0" w:color="auto"/>
                                                                <w:bottom w:val="none" w:sz="0" w:space="0" w:color="auto"/>
                                                                <w:right w:val="none" w:sz="0" w:space="0" w:color="auto"/>
                                                              </w:divBdr>
                                                              <w:divsChild>
                                                                <w:div w:id="115873897">
                                                                  <w:marLeft w:val="0"/>
                                                                  <w:marRight w:val="0"/>
                                                                  <w:marTop w:val="0"/>
                                                                  <w:marBottom w:val="0"/>
                                                                  <w:divBdr>
                                                                    <w:top w:val="none" w:sz="0" w:space="0" w:color="auto"/>
                                                                    <w:left w:val="none" w:sz="0" w:space="0" w:color="auto"/>
                                                                    <w:bottom w:val="none" w:sz="0" w:space="0" w:color="auto"/>
                                                                    <w:right w:val="none" w:sz="0" w:space="0" w:color="auto"/>
                                                                  </w:divBdr>
                                                                  <w:divsChild>
                                                                    <w:div w:id="193541948">
                                                                      <w:marLeft w:val="0"/>
                                                                      <w:marRight w:val="0"/>
                                                                      <w:marTop w:val="0"/>
                                                                      <w:marBottom w:val="0"/>
                                                                      <w:divBdr>
                                                                        <w:top w:val="none" w:sz="0" w:space="0" w:color="auto"/>
                                                                        <w:left w:val="none" w:sz="0" w:space="0" w:color="auto"/>
                                                                        <w:bottom w:val="none" w:sz="0" w:space="0" w:color="auto"/>
                                                                        <w:right w:val="none" w:sz="0" w:space="0" w:color="auto"/>
                                                                      </w:divBdr>
                                                                      <w:divsChild>
                                                                        <w:div w:id="1249539464">
                                                                          <w:marLeft w:val="0"/>
                                                                          <w:marRight w:val="0"/>
                                                                          <w:marTop w:val="0"/>
                                                                          <w:marBottom w:val="0"/>
                                                                          <w:divBdr>
                                                                            <w:top w:val="none" w:sz="0" w:space="0" w:color="auto"/>
                                                                            <w:left w:val="none" w:sz="0" w:space="0" w:color="auto"/>
                                                                            <w:bottom w:val="none" w:sz="0" w:space="0" w:color="auto"/>
                                                                            <w:right w:val="none" w:sz="0" w:space="0" w:color="auto"/>
                                                                          </w:divBdr>
                                                                          <w:divsChild>
                                                                            <w:div w:id="282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120706">
      <w:bodyDiv w:val="1"/>
      <w:marLeft w:val="0"/>
      <w:marRight w:val="0"/>
      <w:marTop w:val="0"/>
      <w:marBottom w:val="0"/>
      <w:divBdr>
        <w:top w:val="none" w:sz="0" w:space="0" w:color="auto"/>
        <w:left w:val="none" w:sz="0" w:space="0" w:color="auto"/>
        <w:bottom w:val="none" w:sz="0" w:space="0" w:color="auto"/>
        <w:right w:val="none" w:sz="0" w:space="0" w:color="auto"/>
      </w:divBdr>
      <w:divsChild>
        <w:div w:id="516778003">
          <w:marLeft w:val="0"/>
          <w:marRight w:val="0"/>
          <w:marTop w:val="0"/>
          <w:marBottom w:val="0"/>
          <w:divBdr>
            <w:top w:val="none" w:sz="0" w:space="0" w:color="auto"/>
            <w:left w:val="none" w:sz="0" w:space="0" w:color="auto"/>
            <w:bottom w:val="none" w:sz="0" w:space="0" w:color="auto"/>
            <w:right w:val="none" w:sz="0" w:space="0" w:color="auto"/>
          </w:divBdr>
          <w:divsChild>
            <w:div w:id="1827087226">
              <w:marLeft w:val="0"/>
              <w:marRight w:val="0"/>
              <w:marTop w:val="0"/>
              <w:marBottom w:val="0"/>
              <w:divBdr>
                <w:top w:val="none" w:sz="0" w:space="0" w:color="auto"/>
                <w:left w:val="none" w:sz="0" w:space="0" w:color="auto"/>
                <w:bottom w:val="none" w:sz="0" w:space="0" w:color="auto"/>
                <w:right w:val="none" w:sz="0" w:space="0" w:color="auto"/>
              </w:divBdr>
              <w:divsChild>
                <w:div w:id="1569027647">
                  <w:marLeft w:val="0"/>
                  <w:marRight w:val="0"/>
                  <w:marTop w:val="195"/>
                  <w:marBottom w:val="0"/>
                  <w:divBdr>
                    <w:top w:val="none" w:sz="0" w:space="0" w:color="auto"/>
                    <w:left w:val="none" w:sz="0" w:space="0" w:color="auto"/>
                    <w:bottom w:val="none" w:sz="0" w:space="0" w:color="auto"/>
                    <w:right w:val="none" w:sz="0" w:space="0" w:color="auto"/>
                  </w:divBdr>
                  <w:divsChild>
                    <w:div w:id="220099598">
                      <w:marLeft w:val="0"/>
                      <w:marRight w:val="0"/>
                      <w:marTop w:val="0"/>
                      <w:marBottom w:val="0"/>
                      <w:divBdr>
                        <w:top w:val="none" w:sz="0" w:space="0" w:color="auto"/>
                        <w:left w:val="none" w:sz="0" w:space="0" w:color="auto"/>
                        <w:bottom w:val="none" w:sz="0" w:space="0" w:color="auto"/>
                        <w:right w:val="none" w:sz="0" w:space="0" w:color="auto"/>
                      </w:divBdr>
                      <w:divsChild>
                        <w:div w:id="1465541896">
                          <w:marLeft w:val="0"/>
                          <w:marRight w:val="0"/>
                          <w:marTop w:val="0"/>
                          <w:marBottom w:val="0"/>
                          <w:divBdr>
                            <w:top w:val="none" w:sz="0" w:space="0" w:color="auto"/>
                            <w:left w:val="none" w:sz="0" w:space="0" w:color="auto"/>
                            <w:bottom w:val="none" w:sz="0" w:space="0" w:color="auto"/>
                            <w:right w:val="none" w:sz="0" w:space="0" w:color="auto"/>
                          </w:divBdr>
                          <w:divsChild>
                            <w:div w:id="1422875994">
                              <w:marLeft w:val="0"/>
                              <w:marRight w:val="0"/>
                              <w:marTop w:val="0"/>
                              <w:marBottom w:val="0"/>
                              <w:divBdr>
                                <w:top w:val="none" w:sz="0" w:space="0" w:color="auto"/>
                                <w:left w:val="none" w:sz="0" w:space="0" w:color="auto"/>
                                <w:bottom w:val="none" w:sz="0" w:space="0" w:color="auto"/>
                                <w:right w:val="none" w:sz="0" w:space="0" w:color="auto"/>
                              </w:divBdr>
                              <w:divsChild>
                                <w:div w:id="657460824">
                                  <w:marLeft w:val="0"/>
                                  <w:marRight w:val="0"/>
                                  <w:marTop w:val="0"/>
                                  <w:marBottom w:val="0"/>
                                  <w:divBdr>
                                    <w:top w:val="none" w:sz="0" w:space="0" w:color="auto"/>
                                    <w:left w:val="none" w:sz="0" w:space="0" w:color="auto"/>
                                    <w:bottom w:val="none" w:sz="0" w:space="0" w:color="auto"/>
                                    <w:right w:val="none" w:sz="0" w:space="0" w:color="auto"/>
                                  </w:divBdr>
                                  <w:divsChild>
                                    <w:div w:id="2138332721">
                                      <w:marLeft w:val="0"/>
                                      <w:marRight w:val="0"/>
                                      <w:marTop w:val="0"/>
                                      <w:marBottom w:val="0"/>
                                      <w:divBdr>
                                        <w:top w:val="none" w:sz="0" w:space="0" w:color="auto"/>
                                        <w:left w:val="none" w:sz="0" w:space="0" w:color="auto"/>
                                        <w:bottom w:val="none" w:sz="0" w:space="0" w:color="auto"/>
                                        <w:right w:val="none" w:sz="0" w:space="0" w:color="auto"/>
                                      </w:divBdr>
                                      <w:divsChild>
                                        <w:div w:id="1848252064">
                                          <w:marLeft w:val="0"/>
                                          <w:marRight w:val="0"/>
                                          <w:marTop w:val="90"/>
                                          <w:marBottom w:val="0"/>
                                          <w:divBdr>
                                            <w:top w:val="none" w:sz="0" w:space="0" w:color="auto"/>
                                            <w:left w:val="none" w:sz="0" w:space="0" w:color="auto"/>
                                            <w:bottom w:val="none" w:sz="0" w:space="0" w:color="auto"/>
                                            <w:right w:val="none" w:sz="0" w:space="0" w:color="auto"/>
                                          </w:divBdr>
                                          <w:divsChild>
                                            <w:div w:id="1074548267">
                                              <w:marLeft w:val="0"/>
                                              <w:marRight w:val="0"/>
                                              <w:marTop w:val="0"/>
                                              <w:marBottom w:val="0"/>
                                              <w:divBdr>
                                                <w:top w:val="none" w:sz="0" w:space="0" w:color="auto"/>
                                                <w:left w:val="none" w:sz="0" w:space="0" w:color="auto"/>
                                                <w:bottom w:val="none" w:sz="0" w:space="0" w:color="auto"/>
                                                <w:right w:val="none" w:sz="0" w:space="0" w:color="auto"/>
                                              </w:divBdr>
                                              <w:divsChild>
                                                <w:div w:id="1226260479">
                                                  <w:marLeft w:val="0"/>
                                                  <w:marRight w:val="0"/>
                                                  <w:marTop w:val="0"/>
                                                  <w:marBottom w:val="0"/>
                                                  <w:divBdr>
                                                    <w:top w:val="none" w:sz="0" w:space="0" w:color="auto"/>
                                                    <w:left w:val="none" w:sz="0" w:space="0" w:color="auto"/>
                                                    <w:bottom w:val="none" w:sz="0" w:space="0" w:color="auto"/>
                                                    <w:right w:val="none" w:sz="0" w:space="0" w:color="auto"/>
                                                  </w:divBdr>
                                                  <w:divsChild>
                                                    <w:div w:id="1512991720">
                                                      <w:marLeft w:val="0"/>
                                                      <w:marRight w:val="0"/>
                                                      <w:marTop w:val="0"/>
                                                      <w:marBottom w:val="180"/>
                                                      <w:divBdr>
                                                        <w:top w:val="none" w:sz="0" w:space="0" w:color="auto"/>
                                                        <w:left w:val="none" w:sz="0" w:space="0" w:color="auto"/>
                                                        <w:bottom w:val="none" w:sz="0" w:space="0" w:color="auto"/>
                                                        <w:right w:val="none" w:sz="0" w:space="0" w:color="auto"/>
                                                      </w:divBdr>
                                                      <w:divsChild>
                                                        <w:div w:id="1097746863">
                                                          <w:marLeft w:val="0"/>
                                                          <w:marRight w:val="0"/>
                                                          <w:marTop w:val="0"/>
                                                          <w:marBottom w:val="0"/>
                                                          <w:divBdr>
                                                            <w:top w:val="none" w:sz="0" w:space="0" w:color="auto"/>
                                                            <w:left w:val="none" w:sz="0" w:space="0" w:color="auto"/>
                                                            <w:bottom w:val="none" w:sz="0" w:space="0" w:color="auto"/>
                                                            <w:right w:val="none" w:sz="0" w:space="0" w:color="auto"/>
                                                          </w:divBdr>
                                                          <w:divsChild>
                                                            <w:div w:id="1171214433">
                                                              <w:marLeft w:val="0"/>
                                                              <w:marRight w:val="0"/>
                                                              <w:marTop w:val="0"/>
                                                              <w:marBottom w:val="0"/>
                                                              <w:divBdr>
                                                                <w:top w:val="none" w:sz="0" w:space="0" w:color="auto"/>
                                                                <w:left w:val="none" w:sz="0" w:space="0" w:color="auto"/>
                                                                <w:bottom w:val="none" w:sz="0" w:space="0" w:color="auto"/>
                                                                <w:right w:val="none" w:sz="0" w:space="0" w:color="auto"/>
                                                              </w:divBdr>
                                                              <w:divsChild>
                                                                <w:div w:id="1749645482">
                                                                  <w:marLeft w:val="0"/>
                                                                  <w:marRight w:val="0"/>
                                                                  <w:marTop w:val="0"/>
                                                                  <w:marBottom w:val="0"/>
                                                                  <w:divBdr>
                                                                    <w:top w:val="none" w:sz="0" w:space="0" w:color="auto"/>
                                                                    <w:left w:val="none" w:sz="0" w:space="0" w:color="auto"/>
                                                                    <w:bottom w:val="none" w:sz="0" w:space="0" w:color="auto"/>
                                                                    <w:right w:val="none" w:sz="0" w:space="0" w:color="auto"/>
                                                                  </w:divBdr>
                                                                  <w:divsChild>
                                                                    <w:div w:id="901604275">
                                                                      <w:marLeft w:val="0"/>
                                                                      <w:marRight w:val="0"/>
                                                                      <w:marTop w:val="0"/>
                                                                      <w:marBottom w:val="0"/>
                                                                      <w:divBdr>
                                                                        <w:top w:val="none" w:sz="0" w:space="0" w:color="auto"/>
                                                                        <w:left w:val="none" w:sz="0" w:space="0" w:color="auto"/>
                                                                        <w:bottom w:val="none" w:sz="0" w:space="0" w:color="auto"/>
                                                                        <w:right w:val="none" w:sz="0" w:space="0" w:color="auto"/>
                                                                      </w:divBdr>
                                                                      <w:divsChild>
                                                                        <w:div w:id="1839344808">
                                                                          <w:marLeft w:val="0"/>
                                                                          <w:marRight w:val="0"/>
                                                                          <w:marTop w:val="0"/>
                                                                          <w:marBottom w:val="0"/>
                                                                          <w:divBdr>
                                                                            <w:top w:val="none" w:sz="0" w:space="0" w:color="auto"/>
                                                                            <w:left w:val="none" w:sz="0" w:space="0" w:color="auto"/>
                                                                            <w:bottom w:val="none" w:sz="0" w:space="0" w:color="auto"/>
                                                                            <w:right w:val="none" w:sz="0" w:space="0" w:color="auto"/>
                                                                          </w:divBdr>
                                                                          <w:divsChild>
                                                                            <w:div w:id="1793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76025">
      <w:bodyDiv w:val="1"/>
      <w:marLeft w:val="0"/>
      <w:marRight w:val="0"/>
      <w:marTop w:val="0"/>
      <w:marBottom w:val="0"/>
      <w:divBdr>
        <w:top w:val="none" w:sz="0" w:space="0" w:color="auto"/>
        <w:left w:val="none" w:sz="0" w:space="0" w:color="auto"/>
        <w:bottom w:val="none" w:sz="0" w:space="0" w:color="auto"/>
        <w:right w:val="none" w:sz="0" w:space="0" w:color="auto"/>
      </w:divBdr>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390036435">
      <w:bodyDiv w:val="1"/>
      <w:marLeft w:val="0"/>
      <w:marRight w:val="0"/>
      <w:marTop w:val="0"/>
      <w:marBottom w:val="0"/>
      <w:divBdr>
        <w:top w:val="none" w:sz="0" w:space="0" w:color="auto"/>
        <w:left w:val="none" w:sz="0" w:space="0" w:color="auto"/>
        <w:bottom w:val="none" w:sz="0" w:space="0" w:color="auto"/>
        <w:right w:val="none" w:sz="0" w:space="0" w:color="auto"/>
      </w:divBdr>
      <w:divsChild>
        <w:div w:id="929855181">
          <w:marLeft w:val="0"/>
          <w:marRight w:val="0"/>
          <w:marTop w:val="0"/>
          <w:marBottom w:val="0"/>
          <w:divBdr>
            <w:top w:val="none" w:sz="0" w:space="0" w:color="auto"/>
            <w:left w:val="none" w:sz="0" w:space="0" w:color="auto"/>
            <w:bottom w:val="none" w:sz="0" w:space="0" w:color="auto"/>
            <w:right w:val="none" w:sz="0" w:space="0" w:color="auto"/>
          </w:divBdr>
          <w:divsChild>
            <w:div w:id="931088494">
              <w:marLeft w:val="0"/>
              <w:marRight w:val="0"/>
              <w:marTop w:val="0"/>
              <w:marBottom w:val="0"/>
              <w:divBdr>
                <w:top w:val="none" w:sz="0" w:space="0" w:color="auto"/>
                <w:left w:val="none" w:sz="0" w:space="0" w:color="auto"/>
                <w:bottom w:val="none" w:sz="0" w:space="0" w:color="auto"/>
                <w:right w:val="none" w:sz="0" w:space="0" w:color="auto"/>
              </w:divBdr>
              <w:divsChild>
                <w:div w:id="115564312">
                  <w:marLeft w:val="0"/>
                  <w:marRight w:val="0"/>
                  <w:marTop w:val="195"/>
                  <w:marBottom w:val="0"/>
                  <w:divBdr>
                    <w:top w:val="none" w:sz="0" w:space="0" w:color="auto"/>
                    <w:left w:val="none" w:sz="0" w:space="0" w:color="auto"/>
                    <w:bottom w:val="none" w:sz="0" w:space="0" w:color="auto"/>
                    <w:right w:val="none" w:sz="0" w:space="0" w:color="auto"/>
                  </w:divBdr>
                  <w:divsChild>
                    <w:div w:id="1888451870">
                      <w:marLeft w:val="0"/>
                      <w:marRight w:val="0"/>
                      <w:marTop w:val="0"/>
                      <w:marBottom w:val="0"/>
                      <w:divBdr>
                        <w:top w:val="none" w:sz="0" w:space="0" w:color="auto"/>
                        <w:left w:val="none" w:sz="0" w:space="0" w:color="auto"/>
                        <w:bottom w:val="none" w:sz="0" w:space="0" w:color="auto"/>
                        <w:right w:val="none" w:sz="0" w:space="0" w:color="auto"/>
                      </w:divBdr>
                      <w:divsChild>
                        <w:div w:id="1517813776">
                          <w:marLeft w:val="0"/>
                          <w:marRight w:val="0"/>
                          <w:marTop w:val="0"/>
                          <w:marBottom w:val="0"/>
                          <w:divBdr>
                            <w:top w:val="none" w:sz="0" w:space="0" w:color="auto"/>
                            <w:left w:val="none" w:sz="0" w:space="0" w:color="auto"/>
                            <w:bottom w:val="none" w:sz="0" w:space="0" w:color="auto"/>
                            <w:right w:val="none" w:sz="0" w:space="0" w:color="auto"/>
                          </w:divBdr>
                          <w:divsChild>
                            <w:div w:id="498540238">
                              <w:marLeft w:val="0"/>
                              <w:marRight w:val="0"/>
                              <w:marTop w:val="0"/>
                              <w:marBottom w:val="0"/>
                              <w:divBdr>
                                <w:top w:val="none" w:sz="0" w:space="0" w:color="auto"/>
                                <w:left w:val="none" w:sz="0" w:space="0" w:color="auto"/>
                                <w:bottom w:val="none" w:sz="0" w:space="0" w:color="auto"/>
                                <w:right w:val="none" w:sz="0" w:space="0" w:color="auto"/>
                              </w:divBdr>
                              <w:divsChild>
                                <w:div w:id="277883287">
                                  <w:marLeft w:val="0"/>
                                  <w:marRight w:val="0"/>
                                  <w:marTop w:val="0"/>
                                  <w:marBottom w:val="0"/>
                                  <w:divBdr>
                                    <w:top w:val="none" w:sz="0" w:space="0" w:color="auto"/>
                                    <w:left w:val="none" w:sz="0" w:space="0" w:color="auto"/>
                                    <w:bottom w:val="none" w:sz="0" w:space="0" w:color="auto"/>
                                    <w:right w:val="none" w:sz="0" w:space="0" w:color="auto"/>
                                  </w:divBdr>
                                  <w:divsChild>
                                    <w:div w:id="429087100">
                                      <w:marLeft w:val="0"/>
                                      <w:marRight w:val="0"/>
                                      <w:marTop w:val="0"/>
                                      <w:marBottom w:val="0"/>
                                      <w:divBdr>
                                        <w:top w:val="none" w:sz="0" w:space="0" w:color="auto"/>
                                        <w:left w:val="none" w:sz="0" w:space="0" w:color="auto"/>
                                        <w:bottom w:val="none" w:sz="0" w:space="0" w:color="auto"/>
                                        <w:right w:val="none" w:sz="0" w:space="0" w:color="auto"/>
                                      </w:divBdr>
                                      <w:divsChild>
                                        <w:div w:id="1352027042">
                                          <w:marLeft w:val="0"/>
                                          <w:marRight w:val="0"/>
                                          <w:marTop w:val="90"/>
                                          <w:marBottom w:val="0"/>
                                          <w:divBdr>
                                            <w:top w:val="none" w:sz="0" w:space="0" w:color="auto"/>
                                            <w:left w:val="none" w:sz="0" w:space="0" w:color="auto"/>
                                            <w:bottom w:val="none" w:sz="0" w:space="0" w:color="auto"/>
                                            <w:right w:val="none" w:sz="0" w:space="0" w:color="auto"/>
                                          </w:divBdr>
                                          <w:divsChild>
                                            <w:div w:id="1095249175">
                                              <w:marLeft w:val="0"/>
                                              <w:marRight w:val="0"/>
                                              <w:marTop w:val="0"/>
                                              <w:marBottom w:val="0"/>
                                              <w:divBdr>
                                                <w:top w:val="none" w:sz="0" w:space="0" w:color="auto"/>
                                                <w:left w:val="none" w:sz="0" w:space="0" w:color="auto"/>
                                                <w:bottom w:val="none" w:sz="0" w:space="0" w:color="auto"/>
                                                <w:right w:val="none" w:sz="0" w:space="0" w:color="auto"/>
                                              </w:divBdr>
                                              <w:divsChild>
                                                <w:div w:id="1938052581">
                                                  <w:marLeft w:val="0"/>
                                                  <w:marRight w:val="0"/>
                                                  <w:marTop w:val="0"/>
                                                  <w:marBottom w:val="0"/>
                                                  <w:divBdr>
                                                    <w:top w:val="none" w:sz="0" w:space="0" w:color="auto"/>
                                                    <w:left w:val="none" w:sz="0" w:space="0" w:color="auto"/>
                                                    <w:bottom w:val="none" w:sz="0" w:space="0" w:color="auto"/>
                                                    <w:right w:val="none" w:sz="0" w:space="0" w:color="auto"/>
                                                  </w:divBdr>
                                                  <w:divsChild>
                                                    <w:div w:id="1462841297">
                                                      <w:marLeft w:val="0"/>
                                                      <w:marRight w:val="0"/>
                                                      <w:marTop w:val="0"/>
                                                      <w:marBottom w:val="180"/>
                                                      <w:divBdr>
                                                        <w:top w:val="none" w:sz="0" w:space="0" w:color="auto"/>
                                                        <w:left w:val="none" w:sz="0" w:space="0" w:color="auto"/>
                                                        <w:bottom w:val="none" w:sz="0" w:space="0" w:color="auto"/>
                                                        <w:right w:val="none" w:sz="0" w:space="0" w:color="auto"/>
                                                      </w:divBdr>
                                                      <w:divsChild>
                                                        <w:div w:id="684483069">
                                                          <w:marLeft w:val="0"/>
                                                          <w:marRight w:val="0"/>
                                                          <w:marTop w:val="0"/>
                                                          <w:marBottom w:val="0"/>
                                                          <w:divBdr>
                                                            <w:top w:val="none" w:sz="0" w:space="0" w:color="auto"/>
                                                            <w:left w:val="none" w:sz="0" w:space="0" w:color="auto"/>
                                                            <w:bottom w:val="none" w:sz="0" w:space="0" w:color="auto"/>
                                                            <w:right w:val="none" w:sz="0" w:space="0" w:color="auto"/>
                                                          </w:divBdr>
                                                          <w:divsChild>
                                                            <w:div w:id="484856352">
                                                              <w:marLeft w:val="0"/>
                                                              <w:marRight w:val="0"/>
                                                              <w:marTop w:val="0"/>
                                                              <w:marBottom w:val="0"/>
                                                              <w:divBdr>
                                                                <w:top w:val="none" w:sz="0" w:space="0" w:color="auto"/>
                                                                <w:left w:val="none" w:sz="0" w:space="0" w:color="auto"/>
                                                                <w:bottom w:val="none" w:sz="0" w:space="0" w:color="auto"/>
                                                                <w:right w:val="none" w:sz="0" w:space="0" w:color="auto"/>
                                                              </w:divBdr>
                                                              <w:divsChild>
                                                                <w:div w:id="498469532">
                                                                  <w:marLeft w:val="0"/>
                                                                  <w:marRight w:val="0"/>
                                                                  <w:marTop w:val="0"/>
                                                                  <w:marBottom w:val="0"/>
                                                                  <w:divBdr>
                                                                    <w:top w:val="none" w:sz="0" w:space="0" w:color="auto"/>
                                                                    <w:left w:val="none" w:sz="0" w:space="0" w:color="auto"/>
                                                                    <w:bottom w:val="none" w:sz="0" w:space="0" w:color="auto"/>
                                                                    <w:right w:val="none" w:sz="0" w:space="0" w:color="auto"/>
                                                                  </w:divBdr>
                                                                  <w:divsChild>
                                                                    <w:div w:id="1135219027">
                                                                      <w:marLeft w:val="0"/>
                                                                      <w:marRight w:val="0"/>
                                                                      <w:marTop w:val="0"/>
                                                                      <w:marBottom w:val="0"/>
                                                                      <w:divBdr>
                                                                        <w:top w:val="none" w:sz="0" w:space="0" w:color="auto"/>
                                                                        <w:left w:val="none" w:sz="0" w:space="0" w:color="auto"/>
                                                                        <w:bottom w:val="none" w:sz="0" w:space="0" w:color="auto"/>
                                                                        <w:right w:val="none" w:sz="0" w:space="0" w:color="auto"/>
                                                                      </w:divBdr>
                                                                      <w:divsChild>
                                                                        <w:div w:id="1875733533">
                                                                          <w:marLeft w:val="0"/>
                                                                          <w:marRight w:val="0"/>
                                                                          <w:marTop w:val="0"/>
                                                                          <w:marBottom w:val="0"/>
                                                                          <w:divBdr>
                                                                            <w:top w:val="none" w:sz="0" w:space="0" w:color="auto"/>
                                                                            <w:left w:val="none" w:sz="0" w:space="0" w:color="auto"/>
                                                                            <w:bottom w:val="none" w:sz="0" w:space="0" w:color="auto"/>
                                                                            <w:right w:val="none" w:sz="0" w:space="0" w:color="auto"/>
                                                                          </w:divBdr>
                                                                          <w:divsChild>
                                                                            <w:div w:id="914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034055">
      <w:bodyDiv w:val="1"/>
      <w:marLeft w:val="0"/>
      <w:marRight w:val="0"/>
      <w:marTop w:val="0"/>
      <w:marBottom w:val="0"/>
      <w:divBdr>
        <w:top w:val="none" w:sz="0" w:space="0" w:color="auto"/>
        <w:left w:val="none" w:sz="0" w:space="0" w:color="auto"/>
        <w:bottom w:val="none" w:sz="0" w:space="0" w:color="auto"/>
        <w:right w:val="none" w:sz="0" w:space="0" w:color="auto"/>
      </w:divBdr>
      <w:divsChild>
        <w:div w:id="919945850">
          <w:marLeft w:val="0"/>
          <w:marRight w:val="0"/>
          <w:marTop w:val="0"/>
          <w:marBottom w:val="0"/>
          <w:divBdr>
            <w:top w:val="none" w:sz="0" w:space="0" w:color="auto"/>
            <w:left w:val="none" w:sz="0" w:space="0" w:color="auto"/>
            <w:bottom w:val="none" w:sz="0" w:space="0" w:color="auto"/>
            <w:right w:val="none" w:sz="0" w:space="0" w:color="auto"/>
          </w:divBdr>
          <w:divsChild>
            <w:div w:id="1660040537">
              <w:marLeft w:val="0"/>
              <w:marRight w:val="0"/>
              <w:marTop w:val="0"/>
              <w:marBottom w:val="0"/>
              <w:divBdr>
                <w:top w:val="none" w:sz="0" w:space="0" w:color="auto"/>
                <w:left w:val="none" w:sz="0" w:space="0" w:color="auto"/>
                <w:bottom w:val="none" w:sz="0" w:space="0" w:color="auto"/>
                <w:right w:val="none" w:sz="0" w:space="0" w:color="auto"/>
              </w:divBdr>
              <w:divsChild>
                <w:div w:id="1765802046">
                  <w:marLeft w:val="0"/>
                  <w:marRight w:val="0"/>
                  <w:marTop w:val="195"/>
                  <w:marBottom w:val="0"/>
                  <w:divBdr>
                    <w:top w:val="none" w:sz="0" w:space="0" w:color="auto"/>
                    <w:left w:val="none" w:sz="0" w:space="0" w:color="auto"/>
                    <w:bottom w:val="none" w:sz="0" w:space="0" w:color="auto"/>
                    <w:right w:val="none" w:sz="0" w:space="0" w:color="auto"/>
                  </w:divBdr>
                  <w:divsChild>
                    <w:div w:id="1315599174">
                      <w:marLeft w:val="0"/>
                      <w:marRight w:val="0"/>
                      <w:marTop w:val="0"/>
                      <w:marBottom w:val="0"/>
                      <w:divBdr>
                        <w:top w:val="none" w:sz="0" w:space="0" w:color="auto"/>
                        <w:left w:val="none" w:sz="0" w:space="0" w:color="auto"/>
                        <w:bottom w:val="none" w:sz="0" w:space="0" w:color="auto"/>
                        <w:right w:val="none" w:sz="0" w:space="0" w:color="auto"/>
                      </w:divBdr>
                      <w:divsChild>
                        <w:div w:id="1358850711">
                          <w:marLeft w:val="0"/>
                          <w:marRight w:val="0"/>
                          <w:marTop w:val="0"/>
                          <w:marBottom w:val="0"/>
                          <w:divBdr>
                            <w:top w:val="none" w:sz="0" w:space="0" w:color="auto"/>
                            <w:left w:val="none" w:sz="0" w:space="0" w:color="auto"/>
                            <w:bottom w:val="none" w:sz="0" w:space="0" w:color="auto"/>
                            <w:right w:val="none" w:sz="0" w:space="0" w:color="auto"/>
                          </w:divBdr>
                          <w:divsChild>
                            <w:div w:id="1329482085">
                              <w:marLeft w:val="0"/>
                              <w:marRight w:val="0"/>
                              <w:marTop w:val="0"/>
                              <w:marBottom w:val="0"/>
                              <w:divBdr>
                                <w:top w:val="none" w:sz="0" w:space="0" w:color="auto"/>
                                <w:left w:val="none" w:sz="0" w:space="0" w:color="auto"/>
                                <w:bottom w:val="none" w:sz="0" w:space="0" w:color="auto"/>
                                <w:right w:val="none" w:sz="0" w:space="0" w:color="auto"/>
                              </w:divBdr>
                              <w:divsChild>
                                <w:div w:id="1533155952">
                                  <w:marLeft w:val="0"/>
                                  <w:marRight w:val="0"/>
                                  <w:marTop w:val="0"/>
                                  <w:marBottom w:val="0"/>
                                  <w:divBdr>
                                    <w:top w:val="none" w:sz="0" w:space="0" w:color="auto"/>
                                    <w:left w:val="none" w:sz="0" w:space="0" w:color="auto"/>
                                    <w:bottom w:val="none" w:sz="0" w:space="0" w:color="auto"/>
                                    <w:right w:val="none" w:sz="0" w:space="0" w:color="auto"/>
                                  </w:divBdr>
                                  <w:divsChild>
                                    <w:div w:id="176620700">
                                      <w:marLeft w:val="0"/>
                                      <w:marRight w:val="0"/>
                                      <w:marTop w:val="0"/>
                                      <w:marBottom w:val="0"/>
                                      <w:divBdr>
                                        <w:top w:val="none" w:sz="0" w:space="0" w:color="auto"/>
                                        <w:left w:val="none" w:sz="0" w:space="0" w:color="auto"/>
                                        <w:bottom w:val="none" w:sz="0" w:space="0" w:color="auto"/>
                                        <w:right w:val="none" w:sz="0" w:space="0" w:color="auto"/>
                                      </w:divBdr>
                                      <w:divsChild>
                                        <w:div w:id="1390765620">
                                          <w:marLeft w:val="0"/>
                                          <w:marRight w:val="0"/>
                                          <w:marTop w:val="90"/>
                                          <w:marBottom w:val="0"/>
                                          <w:divBdr>
                                            <w:top w:val="none" w:sz="0" w:space="0" w:color="auto"/>
                                            <w:left w:val="none" w:sz="0" w:space="0" w:color="auto"/>
                                            <w:bottom w:val="none" w:sz="0" w:space="0" w:color="auto"/>
                                            <w:right w:val="none" w:sz="0" w:space="0" w:color="auto"/>
                                          </w:divBdr>
                                          <w:divsChild>
                                            <w:div w:id="1555199076">
                                              <w:marLeft w:val="0"/>
                                              <w:marRight w:val="0"/>
                                              <w:marTop w:val="0"/>
                                              <w:marBottom w:val="0"/>
                                              <w:divBdr>
                                                <w:top w:val="none" w:sz="0" w:space="0" w:color="auto"/>
                                                <w:left w:val="none" w:sz="0" w:space="0" w:color="auto"/>
                                                <w:bottom w:val="none" w:sz="0" w:space="0" w:color="auto"/>
                                                <w:right w:val="none" w:sz="0" w:space="0" w:color="auto"/>
                                              </w:divBdr>
                                              <w:divsChild>
                                                <w:div w:id="242839522">
                                                  <w:marLeft w:val="0"/>
                                                  <w:marRight w:val="0"/>
                                                  <w:marTop w:val="0"/>
                                                  <w:marBottom w:val="0"/>
                                                  <w:divBdr>
                                                    <w:top w:val="none" w:sz="0" w:space="0" w:color="auto"/>
                                                    <w:left w:val="none" w:sz="0" w:space="0" w:color="auto"/>
                                                    <w:bottom w:val="none" w:sz="0" w:space="0" w:color="auto"/>
                                                    <w:right w:val="none" w:sz="0" w:space="0" w:color="auto"/>
                                                  </w:divBdr>
                                                  <w:divsChild>
                                                    <w:div w:id="1936593198">
                                                      <w:marLeft w:val="0"/>
                                                      <w:marRight w:val="0"/>
                                                      <w:marTop w:val="0"/>
                                                      <w:marBottom w:val="180"/>
                                                      <w:divBdr>
                                                        <w:top w:val="none" w:sz="0" w:space="0" w:color="auto"/>
                                                        <w:left w:val="none" w:sz="0" w:space="0" w:color="auto"/>
                                                        <w:bottom w:val="none" w:sz="0" w:space="0" w:color="auto"/>
                                                        <w:right w:val="none" w:sz="0" w:space="0" w:color="auto"/>
                                                      </w:divBdr>
                                                      <w:divsChild>
                                                        <w:div w:id="252904077">
                                                          <w:marLeft w:val="0"/>
                                                          <w:marRight w:val="0"/>
                                                          <w:marTop w:val="0"/>
                                                          <w:marBottom w:val="0"/>
                                                          <w:divBdr>
                                                            <w:top w:val="none" w:sz="0" w:space="0" w:color="auto"/>
                                                            <w:left w:val="none" w:sz="0" w:space="0" w:color="auto"/>
                                                            <w:bottom w:val="none" w:sz="0" w:space="0" w:color="auto"/>
                                                            <w:right w:val="none" w:sz="0" w:space="0" w:color="auto"/>
                                                          </w:divBdr>
                                                          <w:divsChild>
                                                            <w:div w:id="391470143">
                                                              <w:marLeft w:val="0"/>
                                                              <w:marRight w:val="0"/>
                                                              <w:marTop w:val="0"/>
                                                              <w:marBottom w:val="0"/>
                                                              <w:divBdr>
                                                                <w:top w:val="none" w:sz="0" w:space="0" w:color="auto"/>
                                                                <w:left w:val="none" w:sz="0" w:space="0" w:color="auto"/>
                                                                <w:bottom w:val="none" w:sz="0" w:space="0" w:color="auto"/>
                                                                <w:right w:val="none" w:sz="0" w:space="0" w:color="auto"/>
                                                              </w:divBdr>
                                                              <w:divsChild>
                                                                <w:div w:id="1883863846">
                                                                  <w:marLeft w:val="0"/>
                                                                  <w:marRight w:val="0"/>
                                                                  <w:marTop w:val="0"/>
                                                                  <w:marBottom w:val="0"/>
                                                                  <w:divBdr>
                                                                    <w:top w:val="none" w:sz="0" w:space="0" w:color="auto"/>
                                                                    <w:left w:val="none" w:sz="0" w:space="0" w:color="auto"/>
                                                                    <w:bottom w:val="none" w:sz="0" w:space="0" w:color="auto"/>
                                                                    <w:right w:val="none" w:sz="0" w:space="0" w:color="auto"/>
                                                                  </w:divBdr>
                                                                  <w:divsChild>
                                                                    <w:div w:id="1124621682">
                                                                      <w:marLeft w:val="0"/>
                                                                      <w:marRight w:val="0"/>
                                                                      <w:marTop w:val="0"/>
                                                                      <w:marBottom w:val="0"/>
                                                                      <w:divBdr>
                                                                        <w:top w:val="none" w:sz="0" w:space="0" w:color="auto"/>
                                                                        <w:left w:val="none" w:sz="0" w:space="0" w:color="auto"/>
                                                                        <w:bottom w:val="none" w:sz="0" w:space="0" w:color="auto"/>
                                                                        <w:right w:val="none" w:sz="0" w:space="0" w:color="auto"/>
                                                                      </w:divBdr>
                                                                      <w:divsChild>
                                                                        <w:div w:id="929583415">
                                                                          <w:marLeft w:val="0"/>
                                                                          <w:marRight w:val="0"/>
                                                                          <w:marTop w:val="0"/>
                                                                          <w:marBottom w:val="0"/>
                                                                          <w:divBdr>
                                                                            <w:top w:val="none" w:sz="0" w:space="0" w:color="auto"/>
                                                                            <w:left w:val="none" w:sz="0" w:space="0" w:color="auto"/>
                                                                            <w:bottom w:val="none" w:sz="0" w:space="0" w:color="auto"/>
                                                                            <w:right w:val="none" w:sz="0" w:space="0" w:color="auto"/>
                                                                          </w:divBdr>
                                                                          <w:divsChild>
                                                                            <w:div w:id="21184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6581517">
      <w:bodyDiv w:val="1"/>
      <w:marLeft w:val="0"/>
      <w:marRight w:val="0"/>
      <w:marTop w:val="0"/>
      <w:marBottom w:val="0"/>
      <w:divBdr>
        <w:top w:val="none" w:sz="0" w:space="0" w:color="auto"/>
        <w:left w:val="none" w:sz="0" w:space="0" w:color="auto"/>
        <w:bottom w:val="none" w:sz="0" w:space="0" w:color="auto"/>
        <w:right w:val="none" w:sz="0" w:space="0" w:color="auto"/>
      </w:divBdr>
      <w:divsChild>
        <w:div w:id="603073565">
          <w:marLeft w:val="0"/>
          <w:marRight w:val="0"/>
          <w:marTop w:val="0"/>
          <w:marBottom w:val="0"/>
          <w:divBdr>
            <w:top w:val="none" w:sz="0" w:space="0" w:color="auto"/>
            <w:left w:val="none" w:sz="0" w:space="0" w:color="auto"/>
            <w:bottom w:val="none" w:sz="0" w:space="0" w:color="auto"/>
            <w:right w:val="none" w:sz="0" w:space="0" w:color="auto"/>
          </w:divBdr>
          <w:divsChild>
            <w:div w:id="1558393303">
              <w:marLeft w:val="0"/>
              <w:marRight w:val="0"/>
              <w:marTop w:val="0"/>
              <w:marBottom w:val="150"/>
              <w:divBdr>
                <w:top w:val="none" w:sz="0" w:space="0" w:color="auto"/>
                <w:left w:val="none" w:sz="0" w:space="0" w:color="auto"/>
                <w:bottom w:val="none" w:sz="0" w:space="0" w:color="auto"/>
                <w:right w:val="none" w:sz="0" w:space="0" w:color="auto"/>
              </w:divBdr>
              <w:divsChild>
                <w:div w:id="619996416">
                  <w:marLeft w:val="0"/>
                  <w:marRight w:val="0"/>
                  <w:marTop w:val="0"/>
                  <w:marBottom w:val="150"/>
                  <w:divBdr>
                    <w:top w:val="none" w:sz="0" w:space="0" w:color="auto"/>
                    <w:left w:val="none" w:sz="0" w:space="0" w:color="auto"/>
                    <w:bottom w:val="none" w:sz="0" w:space="0" w:color="auto"/>
                    <w:right w:val="none" w:sz="0" w:space="0" w:color="auto"/>
                  </w:divBdr>
                  <w:divsChild>
                    <w:div w:id="252132864">
                      <w:marLeft w:val="0"/>
                      <w:marRight w:val="0"/>
                      <w:marTop w:val="0"/>
                      <w:marBottom w:val="0"/>
                      <w:divBdr>
                        <w:top w:val="single" w:sz="24" w:space="4" w:color="E9E9F1"/>
                        <w:left w:val="single" w:sz="24" w:space="4" w:color="E9E9F1"/>
                        <w:bottom w:val="single" w:sz="24" w:space="4" w:color="D2D2E3"/>
                        <w:right w:val="single" w:sz="24" w:space="4" w:color="D2D2E3"/>
                      </w:divBdr>
                      <w:divsChild>
                        <w:div w:id="1910648425">
                          <w:marLeft w:val="0"/>
                          <w:marRight w:val="0"/>
                          <w:marTop w:val="0"/>
                          <w:marBottom w:val="0"/>
                          <w:divBdr>
                            <w:top w:val="none" w:sz="0" w:space="0" w:color="auto"/>
                            <w:left w:val="none" w:sz="0" w:space="0" w:color="auto"/>
                            <w:bottom w:val="none" w:sz="0" w:space="0" w:color="auto"/>
                            <w:right w:val="none" w:sz="0" w:space="0" w:color="auto"/>
                          </w:divBdr>
                          <w:divsChild>
                            <w:div w:id="4947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238890">
      <w:bodyDiv w:val="1"/>
      <w:marLeft w:val="0"/>
      <w:marRight w:val="0"/>
      <w:marTop w:val="0"/>
      <w:marBottom w:val="0"/>
      <w:divBdr>
        <w:top w:val="none" w:sz="0" w:space="0" w:color="auto"/>
        <w:left w:val="none" w:sz="0" w:space="0" w:color="auto"/>
        <w:bottom w:val="none" w:sz="0" w:space="0" w:color="auto"/>
        <w:right w:val="none" w:sz="0" w:space="0" w:color="auto"/>
      </w:divBdr>
      <w:divsChild>
        <w:div w:id="855341975">
          <w:marLeft w:val="0"/>
          <w:marRight w:val="0"/>
          <w:marTop w:val="0"/>
          <w:marBottom w:val="0"/>
          <w:divBdr>
            <w:top w:val="none" w:sz="0" w:space="0" w:color="auto"/>
            <w:left w:val="none" w:sz="0" w:space="0" w:color="auto"/>
            <w:bottom w:val="none" w:sz="0" w:space="0" w:color="auto"/>
            <w:right w:val="none" w:sz="0" w:space="0" w:color="auto"/>
          </w:divBdr>
          <w:divsChild>
            <w:div w:id="237636490">
              <w:marLeft w:val="0"/>
              <w:marRight w:val="0"/>
              <w:marTop w:val="0"/>
              <w:marBottom w:val="0"/>
              <w:divBdr>
                <w:top w:val="none" w:sz="0" w:space="0" w:color="auto"/>
                <w:left w:val="none" w:sz="0" w:space="0" w:color="auto"/>
                <w:bottom w:val="none" w:sz="0" w:space="0" w:color="auto"/>
                <w:right w:val="none" w:sz="0" w:space="0" w:color="auto"/>
              </w:divBdr>
              <w:divsChild>
                <w:div w:id="1551917610">
                  <w:marLeft w:val="0"/>
                  <w:marRight w:val="0"/>
                  <w:marTop w:val="195"/>
                  <w:marBottom w:val="0"/>
                  <w:divBdr>
                    <w:top w:val="none" w:sz="0" w:space="0" w:color="auto"/>
                    <w:left w:val="none" w:sz="0" w:space="0" w:color="auto"/>
                    <w:bottom w:val="none" w:sz="0" w:space="0" w:color="auto"/>
                    <w:right w:val="none" w:sz="0" w:space="0" w:color="auto"/>
                  </w:divBdr>
                  <w:divsChild>
                    <w:div w:id="442725753">
                      <w:marLeft w:val="0"/>
                      <w:marRight w:val="0"/>
                      <w:marTop w:val="0"/>
                      <w:marBottom w:val="0"/>
                      <w:divBdr>
                        <w:top w:val="none" w:sz="0" w:space="0" w:color="auto"/>
                        <w:left w:val="none" w:sz="0" w:space="0" w:color="auto"/>
                        <w:bottom w:val="none" w:sz="0" w:space="0" w:color="auto"/>
                        <w:right w:val="none" w:sz="0" w:space="0" w:color="auto"/>
                      </w:divBdr>
                      <w:divsChild>
                        <w:div w:id="1024942581">
                          <w:marLeft w:val="0"/>
                          <w:marRight w:val="0"/>
                          <w:marTop w:val="0"/>
                          <w:marBottom w:val="0"/>
                          <w:divBdr>
                            <w:top w:val="none" w:sz="0" w:space="0" w:color="auto"/>
                            <w:left w:val="none" w:sz="0" w:space="0" w:color="auto"/>
                            <w:bottom w:val="none" w:sz="0" w:space="0" w:color="auto"/>
                            <w:right w:val="none" w:sz="0" w:space="0" w:color="auto"/>
                          </w:divBdr>
                          <w:divsChild>
                            <w:div w:id="281302023">
                              <w:marLeft w:val="0"/>
                              <w:marRight w:val="0"/>
                              <w:marTop w:val="0"/>
                              <w:marBottom w:val="0"/>
                              <w:divBdr>
                                <w:top w:val="none" w:sz="0" w:space="0" w:color="auto"/>
                                <w:left w:val="none" w:sz="0" w:space="0" w:color="auto"/>
                                <w:bottom w:val="none" w:sz="0" w:space="0" w:color="auto"/>
                                <w:right w:val="none" w:sz="0" w:space="0" w:color="auto"/>
                              </w:divBdr>
                              <w:divsChild>
                                <w:div w:id="536238780">
                                  <w:marLeft w:val="0"/>
                                  <w:marRight w:val="0"/>
                                  <w:marTop w:val="0"/>
                                  <w:marBottom w:val="0"/>
                                  <w:divBdr>
                                    <w:top w:val="none" w:sz="0" w:space="0" w:color="auto"/>
                                    <w:left w:val="none" w:sz="0" w:space="0" w:color="auto"/>
                                    <w:bottom w:val="none" w:sz="0" w:space="0" w:color="auto"/>
                                    <w:right w:val="none" w:sz="0" w:space="0" w:color="auto"/>
                                  </w:divBdr>
                                  <w:divsChild>
                                    <w:div w:id="329525278">
                                      <w:marLeft w:val="0"/>
                                      <w:marRight w:val="0"/>
                                      <w:marTop w:val="0"/>
                                      <w:marBottom w:val="0"/>
                                      <w:divBdr>
                                        <w:top w:val="none" w:sz="0" w:space="0" w:color="auto"/>
                                        <w:left w:val="none" w:sz="0" w:space="0" w:color="auto"/>
                                        <w:bottom w:val="none" w:sz="0" w:space="0" w:color="auto"/>
                                        <w:right w:val="none" w:sz="0" w:space="0" w:color="auto"/>
                                      </w:divBdr>
                                      <w:divsChild>
                                        <w:div w:id="1492719164">
                                          <w:marLeft w:val="0"/>
                                          <w:marRight w:val="0"/>
                                          <w:marTop w:val="90"/>
                                          <w:marBottom w:val="0"/>
                                          <w:divBdr>
                                            <w:top w:val="none" w:sz="0" w:space="0" w:color="auto"/>
                                            <w:left w:val="none" w:sz="0" w:space="0" w:color="auto"/>
                                            <w:bottom w:val="none" w:sz="0" w:space="0" w:color="auto"/>
                                            <w:right w:val="none" w:sz="0" w:space="0" w:color="auto"/>
                                          </w:divBdr>
                                          <w:divsChild>
                                            <w:div w:id="1670256360">
                                              <w:marLeft w:val="0"/>
                                              <w:marRight w:val="0"/>
                                              <w:marTop w:val="0"/>
                                              <w:marBottom w:val="0"/>
                                              <w:divBdr>
                                                <w:top w:val="none" w:sz="0" w:space="0" w:color="auto"/>
                                                <w:left w:val="none" w:sz="0" w:space="0" w:color="auto"/>
                                                <w:bottom w:val="none" w:sz="0" w:space="0" w:color="auto"/>
                                                <w:right w:val="none" w:sz="0" w:space="0" w:color="auto"/>
                                              </w:divBdr>
                                              <w:divsChild>
                                                <w:div w:id="1518302529">
                                                  <w:marLeft w:val="0"/>
                                                  <w:marRight w:val="0"/>
                                                  <w:marTop w:val="0"/>
                                                  <w:marBottom w:val="0"/>
                                                  <w:divBdr>
                                                    <w:top w:val="none" w:sz="0" w:space="0" w:color="auto"/>
                                                    <w:left w:val="none" w:sz="0" w:space="0" w:color="auto"/>
                                                    <w:bottom w:val="none" w:sz="0" w:space="0" w:color="auto"/>
                                                    <w:right w:val="none" w:sz="0" w:space="0" w:color="auto"/>
                                                  </w:divBdr>
                                                  <w:divsChild>
                                                    <w:div w:id="413211145">
                                                      <w:marLeft w:val="0"/>
                                                      <w:marRight w:val="0"/>
                                                      <w:marTop w:val="0"/>
                                                      <w:marBottom w:val="180"/>
                                                      <w:divBdr>
                                                        <w:top w:val="none" w:sz="0" w:space="0" w:color="auto"/>
                                                        <w:left w:val="none" w:sz="0" w:space="0" w:color="auto"/>
                                                        <w:bottom w:val="none" w:sz="0" w:space="0" w:color="auto"/>
                                                        <w:right w:val="none" w:sz="0" w:space="0" w:color="auto"/>
                                                      </w:divBdr>
                                                      <w:divsChild>
                                                        <w:div w:id="1763986705">
                                                          <w:marLeft w:val="0"/>
                                                          <w:marRight w:val="0"/>
                                                          <w:marTop w:val="0"/>
                                                          <w:marBottom w:val="0"/>
                                                          <w:divBdr>
                                                            <w:top w:val="none" w:sz="0" w:space="0" w:color="auto"/>
                                                            <w:left w:val="none" w:sz="0" w:space="0" w:color="auto"/>
                                                            <w:bottom w:val="none" w:sz="0" w:space="0" w:color="auto"/>
                                                            <w:right w:val="none" w:sz="0" w:space="0" w:color="auto"/>
                                                          </w:divBdr>
                                                          <w:divsChild>
                                                            <w:div w:id="956058895">
                                                              <w:marLeft w:val="0"/>
                                                              <w:marRight w:val="0"/>
                                                              <w:marTop w:val="0"/>
                                                              <w:marBottom w:val="0"/>
                                                              <w:divBdr>
                                                                <w:top w:val="none" w:sz="0" w:space="0" w:color="auto"/>
                                                                <w:left w:val="none" w:sz="0" w:space="0" w:color="auto"/>
                                                                <w:bottom w:val="none" w:sz="0" w:space="0" w:color="auto"/>
                                                                <w:right w:val="none" w:sz="0" w:space="0" w:color="auto"/>
                                                              </w:divBdr>
                                                              <w:divsChild>
                                                                <w:div w:id="1393577861">
                                                                  <w:marLeft w:val="0"/>
                                                                  <w:marRight w:val="0"/>
                                                                  <w:marTop w:val="0"/>
                                                                  <w:marBottom w:val="0"/>
                                                                  <w:divBdr>
                                                                    <w:top w:val="none" w:sz="0" w:space="0" w:color="auto"/>
                                                                    <w:left w:val="none" w:sz="0" w:space="0" w:color="auto"/>
                                                                    <w:bottom w:val="none" w:sz="0" w:space="0" w:color="auto"/>
                                                                    <w:right w:val="none" w:sz="0" w:space="0" w:color="auto"/>
                                                                  </w:divBdr>
                                                                  <w:divsChild>
                                                                    <w:div w:id="1568496475">
                                                                      <w:marLeft w:val="0"/>
                                                                      <w:marRight w:val="0"/>
                                                                      <w:marTop w:val="0"/>
                                                                      <w:marBottom w:val="0"/>
                                                                      <w:divBdr>
                                                                        <w:top w:val="none" w:sz="0" w:space="0" w:color="auto"/>
                                                                        <w:left w:val="none" w:sz="0" w:space="0" w:color="auto"/>
                                                                        <w:bottom w:val="none" w:sz="0" w:space="0" w:color="auto"/>
                                                                        <w:right w:val="none" w:sz="0" w:space="0" w:color="auto"/>
                                                                      </w:divBdr>
                                                                      <w:divsChild>
                                                                        <w:div w:id="894121066">
                                                                          <w:marLeft w:val="0"/>
                                                                          <w:marRight w:val="0"/>
                                                                          <w:marTop w:val="0"/>
                                                                          <w:marBottom w:val="0"/>
                                                                          <w:divBdr>
                                                                            <w:top w:val="none" w:sz="0" w:space="0" w:color="auto"/>
                                                                            <w:left w:val="none" w:sz="0" w:space="0" w:color="auto"/>
                                                                            <w:bottom w:val="none" w:sz="0" w:space="0" w:color="auto"/>
                                                                            <w:right w:val="none" w:sz="0" w:space="0" w:color="auto"/>
                                                                          </w:divBdr>
                                                                          <w:divsChild>
                                                                            <w:div w:id="12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6" Type="http://schemas.openxmlformats.org/officeDocument/2006/relationships/image" Target="media/image11.gif"/><Relationship Id="rId3" Type="http://schemas.openxmlformats.org/officeDocument/2006/relationships/numbering" Target="numbering.xml"/><Relationship Id="rId21" Type="http://schemas.openxmlformats.org/officeDocument/2006/relationships/hyperlink" Target="https://www.google.co.uk/imgres?imgurl=http://mediad.publicbroadcasting.net/p/wxxi2/files/201607/Pets.jpg&amp;imgrefurl=http://reachoutradio.org/programs/petsus&amp;docid=swpcxkInpjoK0M&amp;tbnid=KS1RS5ruIJXDHM:&amp;vet=1&amp;w=871&amp;h=551&amp;safe=strict&amp;bih=907&amp;biw=1280&amp;ved=0ahUKEwiOiNb6w6LWAhVoKcAKHdPTCIcQMwjZASgAMAA&amp;iact=c&amp;ictx=1" TargetMode="External"/><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image" Target="media/image5.jpeg"/><Relationship Id="rId25" Type="http://schemas.openxmlformats.org/officeDocument/2006/relationships/image" Target="media/image10.gif"/><Relationship Id="rId2" Type="http://schemas.openxmlformats.org/officeDocument/2006/relationships/customXml" Target="../customXml/item2.xml"/><Relationship Id="rId16"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8" Type="http://schemas.openxmlformats.org/officeDocument/2006/relationships/theme" Target="theme/theme1.xml"/><Relationship Id="rId10" Type="http://schemas.openxmlformats.org/officeDocument/2006/relationships/hyperlink" Target="https://www.google.co.uk/url?sa=i&amp;rct=j&amp;q=&amp;esrc=s&amp;source=images&amp;cd=&amp;cad=rja&amp;uact=8&amp;ved=0ahUKEwjL9sGxlMvYAhXB0RQKHdklB7wQjRwIBw&amp;url=https://www.freepik.com/free-vector/happy-new-year-2018-in-blue-and-pink-letters_1438080.htm&amp;psig=AOvVaw3dyvjAgVTPy4KAvpduA8JE&amp;ust=1515596788316960"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j-Mv_mKfVAhWIhRoKHe3KBXIQjRwIBw&amp;url=https://www.fire-safety-awareness.co.uk/&amp;psig=AFQjCNEYE9falUpk85dZBtfbwMob2Q8Rng&amp;ust=1501166977104871"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B405D-4A15-4F5F-A2F8-84E8069B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2D57B755</Template>
  <TotalTime>21</TotalTime>
  <Pages>10</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5</cp:revision>
  <cp:lastPrinted>2017-11-29T11:53:00Z</cp:lastPrinted>
  <dcterms:created xsi:type="dcterms:W3CDTF">2018-01-09T15:05:00Z</dcterms:created>
  <dcterms:modified xsi:type="dcterms:W3CDTF">2018-01-10T10:08:00Z</dcterms:modified>
</cp:coreProperties>
</file>