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color w:val="CAF278" w:themeColor="background2"/>
          <w:spacing w:val="0"/>
          <w:kern w:val="0"/>
          <w:sz w:val="96"/>
          <w:szCs w:val="56"/>
          <w:lang w:val="en-GB" w:eastAsia="en-US"/>
        </w:rPr>
        <w:id w:val="1545558960"/>
        <w:docPartObj>
          <w:docPartGallery w:val="Cover Pages"/>
          <w:docPartUnique/>
        </w:docPartObj>
      </w:sdtPr>
      <w:sdtEndPr>
        <w:rPr>
          <w:rFonts w:ascii="Arial" w:hAnsi="Arial" w:cs="Arial"/>
          <w:color w:val="auto"/>
          <w:sz w:val="32"/>
          <w:szCs w:val="32"/>
        </w:rPr>
      </w:sdtEndPr>
      <w:sdtContent>
        <w:tbl>
          <w:tblPr>
            <w:tblpPr w:leftFromText="187" w:rightFromText="187" w:bottomFromText="720" w:horzAnchor="margin" w:tblpYSpec="bottom"/>
            <w:tblW w:w="5000" w:type="pct"/>
            <w:tblLook w:val="04A0" w:firstRow="1" w:lastRow="0" w:firstColumn="1" w:lastColumn="0" w:noHBand="0" w:noVBand="1"/>
          </w:tblPr>
          <w:tblGrid>
            <w:gridCol w:w="9026"/>
          </w:tblGrid>
          <w:tr w:rsidR="00116D3C" w:rsidTr="00427410">
            <w:tc>
              <w:tcPr>
                <w:tcW w:w="9242" w:type="dxa"/>
              </w:tcPr>
              <w:p w:rsidR="00116D3C" w:rsidRDefault="006A160F" w:rsidP="007D7604">
                <w:pPr>
                  <w:pStyle w:val="Title"/>
                  <w:rPr>
                    <w:color w:val="CAF278" w:themeColor="background2"/>
                    <w:sz w:val="96"/>
                    <w:szCs w:val="56"/>
                  </w:rPr>
                </w:pPr>
                <w:r>
                  <w:rPr>
                    <w:rFonts w:asciiTheme="minorHAnsi" w:eastAsiaTheme="minorHAnsi" w:hAnsiTheme="minorHAnsi" w:cstheme="minorBidi"/>
                    <w:color w:val="CAF278" w:themeColor="background2"/>
                    <w:spacing w:val="0"/>
                    <w:kern w:val="0"/>
                    <w:sz w:val="96"/>
                    <w:szCs w:val="56"/>
                    <w:lang w:val="en-GB" w:eastAsia="en-US"/>
                  </w:rPr>
                  <w:t xml:space="preserve"> </w:t>
                </w:r>
                <w:bookmarkStart w:id="0" w:name="_GoBack"/>
                <w:bookmarkEnd w:id="0"/>
                <w:sdt>
                  <w:sdtPr>
                    <w:rPr>
                      <w:color w:val="000000" w:themeColor="text1"/>
                      <w:sz w:val="96"/>
                      <w:szCs w:val="56"/>
                    </w:rPr>
                    <w:alias w:val="Title"/>
                    <w:id w:val="1274589637"/>
                    <w:dataBinding w:prefixMappings="xmlns:ns0='http://schemas.openxmlformats.org/package/2006/metadata/core-properties' xmlns:ns1='http://purl.org/dc/elements/1.1/'" w:xpath="/ns0:coreProperties[1]/ns1:title[1]" w:storeItemID="{6C3C8BC8-F283-45AE-878A-BAB7291924A1}"/>
                    <w:text/>
                  </w:sdtPr>
                  <w:sdtEndPr/>
                  <w:sdtContent>
                    <w:r w:rsidR="007D7604" w:rsidRPr="00692354">
                      <w:rPr>
                        <w:color w:val="000000" w:themeColor="text1"/>
                        <w:sz w:val="96"/>
                        <w:szCs w:val="56"/>
                      </w:rPr>
                      <w:t>KILBURN SQUARE NEWSLETTER</w:t>
                    </w:r>
                  </w:sdtContent>
                </w:sdt>
              </w:p>
            </w:tc>
          </w:tr>
          <w:tr w:rsidR="00116D3C">
            <w:tc>
              <w:tcPr>
                <w:tcW w:w="0" w:type="auto"/>
                <w:vAlign w:val="bottom"/>
              </w:tcPr>
              <w:p w:rsidR="00116D3C" w:rsidRDefault="00191A0E" w:rsidP="000F6960">
                <w:pPr>
                  <w:pStyle w:val="Subtitle"/>
                  <w:rPr>
                    <w:b/>
                    <w:i w:val="0"/>
                    <w:color w:val="000000" w:themeColor="text1"/>
                    <w:sz w:val="28"/>
                    <w:szCs w:val="28"/>
                  </w:rPr>
                </w:pPr>
                <w:r>
                  <w:rPr>
                    <w:b/>
                    <w:i w:val="0"/>
                    <w:color w:val="000000" w:themeColor="text1"/>
                    <w:sz w:val="28"/>
                    <w:szCs w:val="28"/>
                  </w:rPr>
                  <w:t>September</w:t>
                </w:r>
                <w:r w:rsidR="007A3888">
                  <w:rPr>
                    <w:b/>
                    <w:i w:val="0"/>
                    <w:color w:val="000000" w:themeColor="text1"/>
                    <w:sz w:val="28"/>
                    <w:szCs w:val="28"/>
                  </w:rPr>
                  <w:t xml:space="preserve"> 201</w:t>
                </w:r>
                <w:r w:rsidR="00062A9D">
                  <w:rPr>
                    <w:b/>
                    <w:i w:val="0"/>
                    <w:color w:val="000000" w:themeColor="text1"/>
                    <w:sz w:val="28"/>
                    <w:szCs w:val="28"/>
                  </w:rPr>
                  <w:t>8</w:t>
                </w:r>
              </w:p>
              <w:p w:rsidR="00D04037" w:rsidRPr="00D04037" w:rsidRDefault="00D04037" w:rsidP="00D04037">
                <w:pPr>
                  <w:rPr>
                    <w:lang w:val="en-US" w:eastAsia="ja-JP"/>
                  </w:rPr>
                </w:pPr>
              </w:p>
              <w:p w:rsidR="000F6960" w:rsidRPr="000F6960" w:rsidRDefault="00E56267" w:rsidP="00E56267">
                <w:pPr>
                  <w:rPr>
                    <w:rFonts w:asciiTheme="majorHAnsi" w:hAnsiTheme="majorHAnsi"/>
                    <w:sz w:val="28"/>
                    <w:szCs w:val="28"/>
                    <w:lang w:val="en-US" w:eastAsia="ja-JP"/>
                  </w:rPr>
                </w:pPr>
                <w:r>
                  <w:rPr>
                    <w:rFonts w:asciiTheme="majorHAnsi" w:hAnsiTheme="majorHAnsi"/>
                    <w:b/>
                    <w:sz w:val="28"/>
                    <w:szCs w:val="28"/>
                    <w:lang w:val="en-US" w:eastAsia="ja-JP"/>
                  </w:rPr>
                  <w:t xml:space="preserve">Useful </w:t>
                </w:r>
                <w:r w:rsidR="000F6960" w:rsidRPr="000F6960">
                  <w:rPr>
                    <w:rFonts w:asciiTheme="majorHAnsi" w:hAnsiTheme="majorHAnsi"/>
                    <w:b/>
                    <w:sz w:val="28"/>
                    <w:szCs w:val="28"/>
                    <w:lang w:val="en-US" w:eastAsia="ja-JP"/>
                  </w:rPr>
                  <w:t>information of what’s happening on your estate including events.</w:t>
                </w:r>
              </w:p>
            </w:tc>
          </w:tr>
          <w:tr w:rsidR="00116D3C">
            <w:trPr>
              <w:trHeight w:val="1152"/>
            </w:trPr>
            <w:tc>
              <w:tcPr>
                <w:tcW w:w="0" w:type="auto"/>
                <w:vAlign w:val="bottom"/>
              </w:tcPr>
              <w:p w:rsidR="00692354" w:rsidRDefault="000F6960" w:rsidP="00AC7C37">
                <w:pPr>
                  <w:rPr>
                    <w:color w:val="FFFFFF" w:themeColor="background1"/>
                  </w:rPr>
                </w:pPr>
                <w:r>
                  <w:rPr>
                    <w:color w:val="FFFFFF" w:themeColor="background1"/>
                  </w:rPr>
                  <w:t>G</w:t>
                </w:r>
              </w:p>
            </w:tc>
          </w:tr>
          <w:tr w:rsidR="00116D3C">
            <w:trPr>
              <w:trHeight w:val="432"/>
            </w:trPr>
            <w:tc>
              <w:tcPr>
                <w:tcW w:w="0" w:type="auto"/>
                <w:vAlign w:val="bottom"/>
              </w:tcPr>
              <w:p w:rsidR="00116D3C" w:rsidRDefault="00116D3C">
                <w:pPr>
                  <w:rPr>
                    <w:color w:val="3E3D2D" w:themeColor="text2"/>
                  </w:rPr>
                </w:pPr>
              </w:p>
            </w:tc>
          </w:tr>
        </w:tbl>
        <w:p w:rsidR="00B8175B" w:rsidRDefault="00B8175B">
          <w:pPr>
            <w:rPr>
              <w:rFonts w:ascii="Arial" w:hAnsi="Arial" w:cs="Arial"/>
              <w:noProof/>
              <w:sz w:val="32"/>
              <w:szCs w:val="32"/>
              <w:lang w:eastAsia="en-GB"/>
            </w:rPr>
          </w:pPr>
          <w:r>
            <w:rPr>
              <w:noProof/>
              <w:lang w:eastAsia="en-GB"/>
            </w:rPr>
            <w:drawing>
              <wp:anchor distT="0" distB="0" distL="114300" distR="114300" simplePos="0" relativeHeight="251664384" behindDoc="0" locked="0" layoutInCell="1" allowOverlap="1" wp14:anchorId="79816662" wp14:editId="7441AE11">
                <wp:simplePos x="0" y="0"/>
                <wp:positionH relativeFrom="column">
                  <wp:posOffset>4241800</wp:posOffset>
                </wp:positionH>
                <wp:positionV relativeFrom="paragraph">
                  <wp:posOffset>-153670</wp:posOffset>
                </wp:positionV>
                <wp:extent cx="1818005" cy="818515"/>
                <wp:effectExtent l="0" t="0" r="0" b="635"/>
                <wp:wrapSquare wrapText="bothSides"/>
                <wp:docPr id="19" name="Picture 19" descr="S:\RGodfrey\KSQ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Godfrey\KSQ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8005" cy="818515"/>
                        </a:xfrm>
                        <a:prstGeom prst="rect">
                          <a:avLst/>
                        </a:prstGeom>
                        <a:noFill/>
                        <a:ln>
                          <a:noFill/>
                        </a:ln>
                      </pic:spPr>
                    </pic:pic>
                  </a:graphicData>
                </a:graphic>
                <wp14:sizeRelH relativeFrom="margin">
                  <wp14:pctWidth>0</wp14:pctWidth>
                </wp14:sizeRelH>
              </wp:anchor>
            </w:drawing>
          </w:r>
        </w:p>
        <w:p w:rsidR="00B8175B" w:rsidRDefault="00B8175B">
          <w:pPr>
            <w:rPr>
              <w:rFonts w:ascii="Arial" w:hAnsi="Arial" w:cs="Arial"/>
              <w:noProof/>
              <w:sz w:val="32"/>
              <w:szCs w:val="32"/>
              <w:lang w:eastAsia="en-GB"/>
            </w:rPr>
          </w:pPr>
        </w:p>
        <w:p w:rsidR="00B8175B" w:rsidRDefault="00B8175B">
          <w:pPr>
            <w:rPr>
              <w:rFonts w:ascii="Arial" w:hAnsi="Arial" w:cs="Arial"/>
              <w:noProof/>
              <w:sz w:val="32"/>
              <w:szCs w:val="32"/>
              <w:lang w:eastAsia="en-GB"/>
            </w:rPr>
          </w:pPr>
        </w:p>
        <w:p w:rsidR="00C876B3" w:rsidRDefault="00C876B3" w:rsidP="00074783">
          <w:pPr>
            <w:jc w:val="center"/>
            <w:rPr>
              <w:rFonts w:ascii="Arial" w:hAnsi="Arial" w:cs="Arial"/>
              <w:sz w:val="32"/>
              <w:szCs w:val="32"/>
            </w:rPr>
          </w:pPr>
        </w:p>
        <w:p w:rsidR="00191A0E" w:rsidRPr="00754C7A" w:rsidRDefault="00191A0E" w:rsidP="00754C7A">
          <w:pPr>
            <w:spacing w:after="180" w:line="240" w:lineRule="auto"/>
            <w:rPr>
              <w:rFonts w:ascii="Arial" w:eastAsia="Times New Roman" w:hAnsi="Arial" w:cs="Arial"/>
              <w:color w:val="222222"/>
              <w:sz w:val="27"/>
              <w:szCs w:val="27"/>
              <w:lang w:eastAsia="en-GB"/>
            </w:rPr>
          </w:pPr>
          <w:r w:rsidRPr="00191A0E">
            <w:rPr>
              <w:rFonts w:ascii="Arial" w:eastAsia="Times New Roman" w:hAnsi="Arial" w:cs="Arial"/>
              <w:noProof/>
              <w:color w:val="0000FF"/>
              <w:sz w:val="27"/>
              <w:szCs w:val="27"/>
              <w:lang w:eastAsia="en-GB"/>
            </w:rPr>
            <w:drawing>
              <wp:inline distT="0" distB="0" distL="0" distR="0" wp14:anchorId="447E03EF" wp14:editId="5AE4F5DE">
                <wp:extent cx="6057900" cy="3238500"/>
                <wp:effectExtent l="0" t="0" r="0" b="0"/>
                <wp:docPr id="12" name="Picture 12" descr="Image result for pictures of september">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ctures of september">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7900" cy="3238500"/>
                        </a:xfrm>
                        <a:prstGeom prst="rect">
                          <a:avLst/>
                        </a:prstGeom>
                        <a:noFill/>
                        <a:ln>
                          <a:noFill/>
                        </a:ln>
                      </pic:spPr>
                    </pic:pic>
                  </a:graphicData>
                </a:graphic>
              </wp:inline>
            </w:drawing>
          </w:r>
          <w:r w:rsidR="00116D3C">
            <w:rPr>
              <w:noProof/>
              <w:lang w:eastAsia="en-GB"/>
            </w:rPr>
            <mc:AlternateContent>
              <mc:Choice Requires="wps">
                <w:drawing>
                  <wp:anchor distT="0" distB="0" distL="114300" distR="114300" simplePos="0" relativeHeight="251662336" behindDoc="1" locked="0" layoutInCell="1" allowOverlap="1" wp14:anchorId="1CF1326B" wp14:editId="6C27EE23">
                    <wp:simplePos x="0" y="0"/>
                    <wp:positionH relativeFrom="margin">
                      <wp:align>left</wp:align>
                    </wp:positionH>
                    <mc:AlternateContent>
                      <mc:Choice Requires="wp14">
                        <wp:positionV relativeFrom="margin">
                          <wp14:pctPosVOffset>5000</wp14:pctPosVOffset>
                        </wp:positionV>
                      </mc:Choice>
                      <mc:Fallback>
                        <wp:positionV relativeFrom="page">
                          <wp:posOffset>1356995</wp:posOffset>
                        </wp:positionV>
                      </mc:Fallback>
                    </mc:AlternateContent>
                    <wp:extent cx="3970020" cy="7645400"/>
                    <wp:effectExtent l="0" t="0" r="0" b="0"/>
                    <wp:wrapNone/>
                    <wp:docPr id="244" name="Text Box 244"/>
                    <wp:cNvGraphicFramePr/>
                    <a:graphic xmlns:a="http://schemas.openxmlformats.org/drawingml/2006/main">
                      <a:graphicData uri="http://schemas.microsoft.com/office/word/2010/wordprocessingShape">
                        <wps:wsp>
                          <wps:cNvSpPr txBox="1"/>
                          <wps:spPr>
                            <a:xfrm>
                              <a:off x="0" y="0"/>
                              <a:ext cx="3970020" cy="764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05A8" w:rsidRDefault="00BA05A8"/>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CF1326B" id="_x0000_t202" coordsize="21600,21600" o:spt="202" path="m,l,21600r21600,l21600,xe">
                    <v:stroke joinstyle="miter"/>
                    <v:path gradientshapeok="t" o:connecttype="rect"/>
                  </v:shapetype>
                  <v:shape id="Text Box 244" o:spid="_x0000_s1026" type="#_x0000_t202" style="position:absolute;margin-left:0;margin-top:0;width:312.6pt;height:602pt;z-index:-251654144;visibility:visible;mso-wrap-style:none;mso-width-percent:0;mso-height-percent:0;mso-top-percent:50;mso-wrap-distance-left:9pt;mso-wrap-distance-top:0;mso-wrap-distance-right:9pt;mso-wrap-distance-bottom:0;mso-position-horizontal:left;mso-position-horizontal-relative:margin;mso-position-vertical-relative:margin;mso-width-percent:0;mso-height-percent:0;mso-top-percent: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" filled="f" stroked="f" strokeweight=".5pt">
                    <v:textbox style="mso-fit-shape-to-text:t" inset="0,0,0,0">
                      <w:txbxContent>
                        <w:p w:rsidR="00BA05A8" w:rsidRDefault="00BA05A8"/>
                      </w:txbxContent>
                    </v:textbox>
                    <w10:wrap anchorx="margin" anchory="margin"/>
                  </v:shape>
                </w:pict>
              </mc:Fallback>
            </mc:AlternateContent>
          </w:r>
          <w:r w:rsidR="00116D3C">
            <w:rPr>
              <w:rFonts w:ascii="Arial" w:hAnsi="Arial" w:cs="Arial"/>
              <w:sz w:val="32"/>
              <w:szCs w:val="32"/>
            </w:rPr>
            <w:br w:type="page"/>
          </w:r>
        </w:p>
      </w:sdtContent>
    </w:sdt>
    <w:p w:rsidR="00520877" w:rsidRPr="00191A0E" w:rsidRDefault="00D04037" w:rsidP="00191A0E">
      <w:pPr>
        <w:jc w:val="center"/>
        <w:rPr>
          <w:rFonts w:ascii="Arial" w:hAnsi="Arial" w:cs="Arial"/>
          <w:sz w:val="32"/>
          <w:szCs w:val="32"/>
        </w:rPr>
      </w:pPr>
      <w:r w:rsidRPr="00D64CC7">
        <w:rPr>
          <w:rFonts w:ascii="Arial" w:hAnsi="Arial" w:cs="Arial"/>
          <w:sz w:val="24"/>
          <w:szCs w:val="24"/>
        </w:rPr>
        <w:lastRenderedPageBreak/>
        <w:t xml:space="preserve">Welcome </w:t>
      </w:r>
      <w:r w:rsidR="00E56267">
        <w:rPr>
          <w:rFonts w:ascii="Arial" w:hAnsi="Arial" w:cs="Arial"/>
          <w:sz w:val="24"/>
          <w:szCs w:val="24"/>
        </w:rPr>
        <w:t>to</w:t>
      </w:r>
      <w:r w:rsidR="009A1348" w:rsidRPr="00D64CC7">
        <w:rPr>
          <w:rFonts w:ascii="Arial" w:hAnsi="Arial" w:cs="Arial"/>
          <w:sz w:val="24"/>
          <w:szCs w:val="24"/>
        </w:rPr>
        <w:t xml:space="preserve"> Kilburn Square newsletter for</w:t>
      </w:r>
      <w:r w:rsidR="006F17CF">
        <w:rPr>
          <w:rFonts w:ascii="Arial" w:hAnsi="Arial" w:cs="Arial"/>
          <w:sz w:val="24"/>
          <w:szCs w:val="24"/>
        </w:rPr>
        <w:t xml:space="preserve"> </w:t>
      </w:r>
      <w:r w:rsidR="00191A0E">
        <w:rPr>
          <w:rFonts w:ascii="Arial" w:hAnsi="Arial" w:cs="Arial"/>
          <w:sz w:val="24"/>
          <w:szCs w:val="24"/>
        </w:rPr>
        <w:t>September</w:t>
      </w:r>
      <w:r w:rsidR="00F80648">
        <w:rPr>
          <w:rFonts w:ascii="Arial" w:hAnsi="Arial" w:cs="Arial"/>
          <w:sz w:val="24"/>
          <w:szCs w:val="24"/>
        </w:rPr>
        <w:t xml:space="preserve"> 201</w:t>
      </w:r>
      <w:r w:rsidR="00BA05A8">
        <w:rPr>
          <w:rFonts w:ascii="Arial" w:hAnsi="Arial" w:cs="Arial"/>
          <w:sz w:val="24"/>
          <w:szCs w:val="24"/>
        </w:rPr>
        <w:t>8</w:t>
      </w:r>
      <w:r w:rsidR="00F80648">
        <w:rPr>
          <w:rFonts w:ascii="Arial" w:hAnsi="Arial" w:cs="Arial"/>
          <w:sz w:val="24"/>
          <w:szCs w:val="24"/>
        </w:rPr>
        <w:t>.</w:t>
      </w:r>
      <w:r w:rsidR="009A1348" w:rsidRPr="00D64CC7">
        <w:rPr>
          <w:rFonts w:ascii="Arial" w:hAnsi="Arial" w:cs="Arial"/>
          <w:sz w:val="24"/>
          <w:szCs w:val="24"/>
        </w:rPr>
        <w:t xml:space="preserve">  </w:t>
      </w:r>
    </w:p>
    <w:p w:rsidR="009551AA" w:rsidRDefault="00F87664" w:rsidP="00782FD6">
      <w:pPr>
        <w:rPr>
          <w:rFonts w:ascii="Arial" w:hAnsi="Arial" w:cs="Arial"/>
          <w:sz w:val="24"/>
          <w:szCs w:val="24"/>
        </w:rPr>
      </w:pPr>
      <w:r>
        <w:rPr>
          <w:rFonts w:ascii="Arial" w:hAnsi="Arial" w:cs="Arial"/>
          <w:sz w:val="24"/>
          <w:szCs w:val="24"/>
        </w:rPr>
        <w:t xml:space="preserve">Kilburn Square currently has </w:t>
      </w:r>
      <w:r w:rsidR="009551AA">
        <w:rPr>
          <w:rFonts w:ascii="Arial" w:hAnsi="Arial" w:cs="Arial"/>
          <w:sz w:val="24"/>
          <w:szCs w:val="24"/>
        </w:rPr>
        <w:t>12</w:t>
      </w:r>
      <w:r w:rsidR="00BC0176" w:rsidRPr="00D64CC7">
        <w:rPr>
          <w:rFonts w:ascii="Arial" w:hAnsi="Arial" w:cs="Arial"/>
          <w:sz w:val="24"/>
          <w:szCs w:val="24"/>
        </w:rPr>
        <w:t xml:space="preserve"> Committee </w:t>
      </w:r>
      <w:r w:rsidR="00C379C3" w:rsidRPr="00D64CC7">
        <w:rPr>
          <w:rFonts w:ascii="Arial" w:hAnsi="Arial" w:cs="Arial"/>
          <w:sz w:val="24"/>
          <w:szCs w:val="24"/>
        </w:rPr>
        <w:t>Members;</w:t>
      </w:r>
      <w:r w:rsidR="00754C7A">
        <w:rPr>
          <w:rFonts w:ascii="Arial" w:hAnsi="Arial" w:cs="Arial"/>
          <w:sz w:val="24"/>
          <w:szCs w:val="24"/>
        </w:rPr>
        <w:t xml:space="preserve"> </w:t>
      </w:r>
    </w:p>
    <w:p w:rsidR="00622F74" w:rsidRPr="00D64CC7" w:rsidRDefault="00BC0176" w:rsidP="00782FD6">
      <w:pPr>
        <w:rPr>
          <w:rFonts w:ascii="Arial" w:hAnsi="Arial" w:cs="Arial"/>
          <w:sz w:val="24"/>
          <w:szCs w:val="24"/>
        </w:rPr>
      </w:pPr>
      <w:r w:rsidRPr="00D64CC7">
        <w:rPr>
          <w:rFonts w:ascii="Arial" w:hAnsi="Arial" w:cs="Arial"/>
          <w:sz w:val="24"/>
          <w:szCs w:val="24"/>
        </w:rPr>
        <w:t xml:space="preserve">please see below </w:t>
      </w:r>
      <w:r w:rsidR="00F81CAB" w:rsidRPr="00D64CC7">
        <w:rPr>
          <w:rFonts w:ascii="Arial" w:hAnsi="Arial" w:cs="Arial"/>
          <w:sz w:val="24"/>
          <w:szCs w:val="24"/>
        </w:rPr>
        <w:t>the names</w:t>
      </w:r>
      <w:r w:rsidRPr="00D64CC7">
        <w:rPr>
          <w:rFonts w:ascii="Arial" w:hAnsi="Arial" w:cs="Arial"/>
          <w:sz w:val="24"/>
          <w:szCs w:val="24"/>
        </w:rPr>
        <w:t xml:space="preserve"> of our current Committee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36" w:space="0" w:color="auto"/>
        </w:tblBorders>
        <w:tblLook w:val="04A0" w:firstRow="1" w:lastRow="0" w:firstColumn="1" w:lastColumn="0" w:noHBand="0" w:noVBand="1"/>
      </w:tblPr>
      <w:tblGrid>
        <w:gridCol w:w="2344"/>
        <w:gridCol w:w="2342"/>
      </w:tblGrid>
      <w:tr w:rsidR="00622F74" w:rsidRPr="00D64CC7" w:rsidTr="00C07ECB">
        <w:trPr>
          <w:trHeight w:val="836"/>
        </w:trPr>
        <w:tc>
          <w:tcPr>
            <w:tcW w:w="2344" w:type="dxa"/>
          </w:tcPr>
          <w:p w:rsidR="00622F74" w:rsidRPr="00D64CC7" w:rsidRDefault="00EA2FF4" w:rsidP="009B4950">
            <w:pPr>
              <w:rPr>
                <w:rFonts w:ascii="Arial" w:hAnsi="Arial" w:cs="Arial"/>
                <w:b/>
                <w:sz w:val="24"/>
                <w:szCs w:val="24"/>
                <w:u w:val="single"/>
              </w:rPr>
            </w:pPr>
            <w:r w:rsidRPr="00D64CC7">
              <w:rPr>
                <w:rFonts w:ascii="Arial" w:hAnsi="Arial" w:cs="Arial"/>
                <w:b/>
                <w:sz w:val="24"/>
                <w:szCs w:val="24"/>
                <w:u w:val="single"/>
              </w:rPr>
              <w:t>TITLE</w:t>
            </w:r>
          </w:p>
          <w:p w:rsidR="009B4950" w:rsidRPr="00D64CC7" w:rsidRDefault="009B4950" w:rsidP="009B4950">
            <w:pPr>
              <w:rPr>
                <w:rFonts w:ascii="Arial" w:hAnsi="Arial" w:cs="Arial"/>
                <w:b/>
                <w:sz w:val="24"/>
                <w:szCs w:val="24"/>
                <w:u w:val="single"/>
              </w:rPr>
            </w:pPr>
          </w:p>
        </w:tc>
        <w:tc>
          <w:tcPr>
            <w:tcW w:w="2342" w:type="dxa"/>
          </w:tcPr>
          <w:p w:rsidR="00622F74" w:rsidRPr="00D64CC7" w:rsidRDefault="00EA2FF4" w:rsidP="009B4950">
            <w:pPr>
              <w:rPr>
                <w:rFonts w:ascii="Arial" w:hAnsi="Arial" w:cs="Arial"/>
                <w:b/>
                <w:sz w:val="24"/>
                <w:szCs w:val="24"/>
                <w:u w:val="single"/>
              </w:rPr>
            </w:pPr>
            <w:r w:rsidRPr="00D64CC7">
              <w:rPr>
                <w:rFonts w:ascii="Arial" w:hAnsi="Arial" w:cs="Arial"/>
                <w:b/>
                <w:sz w:val="24"/>
                <w:szCs w:val="24"/>
                <w:u w:val="single"/>
              </w:rPr>
              <w:t>NAME</w:t>
            </w:r>
          </w:p>
          <w:p w:rsidR="009B4950" w:rsidRDefault="009B4950" w:rsidP="009B4950">
            <w:pPr>
              <w:rPr>
                <w:rFonts w:ascii="Arial" w:hAnsi="Arial" w:cs="Arial"/>
                <w:b/>
                <w:sz w:val="24"/>
                <w:szCs w:val="24"/>
                <w:u w:val="single"/>
              </w:rPr>
            </w:pPr>
          </w:p>
          <w:p w:rsidR="006503F0" w:rsidRPr="00D64CC7" w:rsidRDefault="006503F0" w:rsidP="009B4950">
            <w:pPr>
              <w:rPr>
                <w:rFonts w:ascii="Arial" w:hAnsi="Arial" w:cs="Arial"/>
                <w:b/>
                <w:sz w:val="24"/>
                <w:szCs w:val="24"/>
                <w:u w:val="single"/>
              </w:rPr>
            </w:pPr>
          </w:p>
        </w:tc>
      </w:tr>
      <w:tr w:rsidR="00622F74" w:rsidRPr="00D64CC7" w:rsidTr="00C07ECB">
        <w:trPr>
          <w:trHeight w:val="289"/>
        </w:trPr>
        <w:tc>
          <w:tcPr>
            <w:tcW w:w="2344" w:type="dxa"/>
          </w:tcPr>
          <w:p w:rsidR="00622F74" w:rsidRPr="00D64CC7" w:rsidRDefault="00EA2FF4" w:rsidP="009B4950">
            <w:pPr>
              <w:rPr>
                <w:rFonts w:ascii="Arial" w:hAnsi="Arial" w:cs="Arial"/>
                <w:sz w:val="24"/>
                <w:szCs w:val="24"/>
              </w:rPr>
            </w:pPr>
            <w:r w:rsidRPr="00D64CC7">
              <w:rPr>
                <w:rFonts w:ascii="Arial" w:hAnsi="Arial" w:cs="Arial"/>
                <w:sz w:val="24"/>
                <w:szCs w:val="24"/>
              </w:rPr>
              <w:t>Chair</w:t>
            </w:r>
          </w:p>
        </w:tc>
        <w:tc>
          <w:tcPr>
            <w:tcW w:w="2342" w:type="dxa"/>
          </w:tcPr>
          <w:p w:rsidR="00622F74" w:rsidRPr="00D64CC7" w:rsidRDefault="006503F0" w:rsidP="006503F0">
            <w:pPr>
              <w:rPr>
                <w:rFonts w:ascii="Arial" w:hAnsi="Arial" w:cs="Arial"/>
                <w:sz w:val="24"/>
                <w:szCs w:val="24"/>
              </w:rPr>
            </w:pPr>
            <w:r>
              <w:rPr>
                <w:rFonts w:ascii="Arial" w:hAnsi="Arial" w:cs="Arial"/>
                <w:sz w:val="24"/>
                <w:szCs w:val="24"/>
              </w:rPr>
              <w:t>Margaret Stoll</w:t>
            </w:r>
          </w:p>
        </w:tc>
      </w:tr>
      <w:tr w:rsidR="00622F74" w:rsidRPr="00D64CC7" w:rsidTr="00C07ECB">
        <w:trPr>
          <w:trHeight w:val="273"/>
        </w:trPr>
        <w:tc>
          <w:tcPr>
            <w:tcW w:w="2344" w:type="dxa"/>
          </w:tcPr>
          <w:p w:rsidR="00622F74" w:rsidRPr="00D64CC7" w:rsidRDefault="001F42C5" w:rsidP="009B4950">
            <w:pPr>
              <w:rPr>
                <w:rFonts w:ascii="Arial" w:hAnsi="Arial" w:cs="Arial"/>
                <w:sz w:val="24"/>
                <w:szCs w:val="24"/>
              </w:rPr>
            </w:pPr>
            <w:r>
              <w:rPr>
                <w:rFonts w:ascii="Arial" w:hAnsi="Arial" w:cs="Arial"/>
                <w:sz w:val="24"/>
                <w:szCs w:val="24"/>
              </w:rPr>
              <w:t>Deputy Chair</w:t>
            </w:r>
          </w:p>
        </w:tc>
        <w:tc>
          <w:tcPr>
            <w:tcW w:w="2342" w:type="dxa"/>
          </w:tcPr>
          <w:p w:rsidR="00622F74" w:rsidRPr="00D64CC7" w:rsidRDefault="001F42C5" w:rsidP="00121EE3">
            <w:pPr>
              <w:rPr>
                <w:rFonts w:ascii="Arial" w:hAnsi="Arial" w:cs="Arial"/>
                <w:sz w:val="24"/>
                <w:szCs w:val="24"/>
              </w:rPr>
            </w:pPr>
            <w:r>
              <w:rPr>
                <w:rFonts w:ascii="Arial" w:hAnsi="Arial" w:cs="Arial"/>
                <w:sz w:val="24"/>
                <w:szCs w:val="24"/>
              </w:rPr>
              <w:t>Vacant</w:t>
            </w:r>
          </w:p>
        </w:tc>
      </w:tr>
      <w:tr w:rsidR="00622F74" w:rsidRPr="00D64CC7" w:rsidTr="00C07ECB">
        <w:trPr>
          <w:trHeight w:val="273"/>
        </w:trPr>
        <w:tc>
          <w:tcPr>
            <w:tcW w:w="2344" w:type="dxa"/>
          </w:tcPr>
          <w:p w:rsidR="00622F74" w:rsidRPr="00D64CC7" w:rsidRDefault="00EA2FF4" w:rsidP="009B4950">
            <w:pPr>
              <w:rPr>
                <w:rFonts w:ascii="Arial" w:hAnsi="Arial" w:cs="Arial"/>
                <w:sz w:val="24"/>
                <w:szCs w:val="24"/>
              </w:rPr>
            </w:pPr>
            <w:r w:rsidRPr="00D64CC7">
              <w:rPr>
                <w:rFonts w:ascii="Arial" w:hAnsi="Arial" w:cs="Arial"/>
                <w:sz w:val="24"/>
                <w:szCs w:val="24"/>
              </w:rPr>
              <w:t>Secretary</w:t>
            </w:r>
          </w:p>
        </w:tc>
        <w:tc>
          <w:tcPr>
            <w:tcW w:w="2342" w:type="dxa"/>
          </w:tcPr>
          <w:p w:rsidR="00622F74" w:rsidRPr="00D64CC7" w:rsidRDefault="006503F0" w:rsidP="009B4950">
            <w:pPr>
              <w:rPr>
                <w:rFonts w:ascii="Arial" w:hAnsi="Arial" w:cs="Arial"/>
                <w:sz w:val="24"/>
                <w:szCs w:val="24"/>
              </w:rPr>
            </w:pPr>
            <w:r>
              <w:rPr>
                <w:rFonts w:ascii="Arial" w:hAnsi="Arial" w:cs="Arial"/>
                <w:sz w:val="24"/>
                <w:szCs w:val="24"/>
              </w:rPr>
              <w:t>Jennifer Welch</w:t>
            </w:r>
          </w:p>
        </w:tc>
      </w:tr>
      <w:tr w:rsidR="00867EC3" w:rsidRPr="00D64CC7" w:rsidTr="00C07ECB">
        <w:trPr>
          <w:trHeight w:val="289"/>
        </w:trPr>
        <w:tc>
          <w:tcPr>
            <w:tcW w:w="2344" w:type="dxa"/>
          </w:tcPr>
          <w:p w:rsidR="00867EC3" w:rsidRPr="00D64CC7" w:rsidRDefault="00867EC3" w:rsidP="00867EC3">
            <w:pPr>
              <w:rPr>
                <w:rFonts w:ascii="Arial" w:hAnsi="Arial" w:cs="Arial"/>
                <w:sz w:val="24"/>
                <w:szCs w:val="24"/>
              </w:rPr>
            </w:pPr>
            <w:r w:rsidRPr="00D64CC7">
              <w:rPr>
                <w:rFonts w:ascii="Arial" w:hAnsi="Arial" w:cs="Arial"/>
                <w:sz w:val="24"/>
                <w:szCs w:val="24"/>
              </w:rPr>
              <w:t>Treasurer</w:t>
            </w:r>
          </w:p>
        </w:tc>
        <w:tc>
          <w:tcPr>
            <w:tcW w:w="2342" w:type="dxa"/>
          </w:tcPr>
          <w:p w:rsidR="00867EC3" w:rsidRPr="00D64CC7" w:rsidRDefault="00867EC3" w:rsidP="00867EC3">
            <w:pPr>
              <w:rPr>
                <w:rFonts w:ascii="Arial" w:hAnsi="Arial" w:cs="Arial"/>
                <w:sz w:val="24"/>
                <w:szCs w:val="24"/>
              </w:rPr>
            </w:pPr>
            <w:r>
              <w:rPr>
                <w:rFonts w:ascii="Arial" w:hAnsi="Arial" w:cs="Arial"/>
                <w:sz w:val="24"/>
                <w:szCs w:val="24"/>
              </w:rPr>
              <w:t>Antonio Messina</w:t>
            </w:r>
          </w:p>
        </w:tc>
      </w:tr>
      <w:tr w:rsidR="00867EC3" w:rsidRPr="00D64CC7" w:rsidTr="00C07ECB">
        <w:trPr>
          <w:trHeight w:val="273"/>
        </w:trPr>
        <w:tc>
          <w:tcPr>
            <w:tcW w:w="2344" w:type="dxa"/>
          </w:tcPr>
          <w:p w:rsidR="00867EC3" w:rsidRPr="00D64CC7" w:rsidRDefault="00867EC3" w:rsidP="00867EC3">
            <w:pPr>
              <w:rPr>
                <w:rFonts w:ascii="Arial" w:hAnsi="Arial" w:cs="Arial"/>
                <w:sz w:val="24"/>
                <w:szCs w:val="24"/>
              </w:rPr>
            </w:pPr>
            <w:r>
              <w:rPr>
                <w:rFonts w:ascii="Arial" w:hAnsi="Arial" w:cs="Arial"/>
                <w:sz w:val="24"/>
                <w:szCs w:val="24"/>
              </w:rPr>
              <w:t>Committee Member</w:t>
            </w:r>
          </w:p>
        </w:tc>
        <w:tc>
          <w:tcPr>
            <w:tcW w:w="2342" w:type="dxa"/>
          </w:tcPr>
          <w:p w:rsidR="00867EC3" w:rsidRPr="00D64CC7" w:rsidRDefault="00BA05A8" w:rsidP="00BA05A8">
            <w:pPr>
              <w:rPr>
                <w:rFonts w:ascii="Arial" w:hAnsi="Arial" w:cs="Arial"/>
                <w:sz w:val="24"/>
                <w:szCs w:val="24"/>
              </w:rPr>
            </w:pPr>
            <w:r>
              <w:rPr>
                <w:rFonts w:ascii="Arial" w:hAnsi="Arial" w:cs="Arial"/>
                <w:sz w:val="24"/>
                <w:szCs w:val="24"/>
              </w:rPr>
              <w:t>James Lewis</w:t>
            </w:r>
          </w:p>
        </w:tc>
      </w:tr>
      <w:tr w:rsidR="00867EC3" w:rsidRPr="00D64CC7" w:rsidTr="00C07ECB">
        <w:trPr>
          <w:trHeight w:val="289"/>
        </w:trPr>
        <w:tc>
          <w:tcPr>
            <w:tcW w:w="2344" w:type="dxa"/>
          </w:tcPr>
          <w:p w:rsidR="00867EC3" w:rsidRPr="00D64CC7" w:rsidRDefault="00867EC3" w:rsidP="00867EC3">
            <w:pPr>
              <w:rPr>
                <w:rFonts w:ascii="Arial" w:hAnsi="Arial" w:cs="Arial"/>
                <w:sz w:val="24"/>
                <w:szCs w:val="24"/>
              </w:rPr>
            </w:pPr>
            <w:r w:rsidRPr="00D64CC7">
              <w:rPr>
                <w:rFonts w:ascii="Arial" w:hAnsi="Arial" w:cs="Arial"/>
                <w:sz w:val="24"/>
                <w:szCs w:val="24"/>
              </w:rPr>
              <w:t>Committee Member</w:t>
            </w:r>
          </w:p>
        </w:tc>
        <w:tc>
          <w:tcPr>
            <w:tcW w:w="2342" w:type="dxa"/>
          </w:tcPr>
          <w:p w:rsidR="00867EC3" w:rsidRPr="00D64CC7" w:rsidRDefault="00867EC3" w:rsidP="00867EC3">
            <w:pPr>
              <w:rPr>
                <w:rFonts w:ascii="Arial" w:hAnsi="Arial" w:cs="Arial"/>
                <w:sz w:val="24"/>
                <w:szCs w:val="24"/>
              </w:rPr>
            </w:pPr>
            <w:r w:rsidRPr="00D64CC7">
              <w:rPr>
                <w:rFonts w:ascii="Arial" w:hAnsi="Arial" w:cs="Arial"/>
                <w:sz w:val="24"/>
                <w:szCs w:val="24"/>
              </w:rPr>
              <w:t>Zaler Montana</w:t>
            </w:r>
          </w:p>
        </w:tc>
      </w:tr>
      <w:tr w:rsidR="00867EC3" w:rsidRPr="00D64CC7" w:rsidTr="00C07ECB">
        <w:trPr>
          <w:trHeight w:val="273"/>
        </w:trPr>
        <w:tc>
          <w:tcPr>
            <w:tcW w:w="2344" w:type="dxa"/>
          </w:tcPr>
          <w:p w:rsidR="00867EC3" w:rsidRPr="00D64CC7" w:rsidRDefault="00867EC3" w:rsidP="00867EC3">
            <w:pPr>
              <w:rPr>
                <w:rFonts w:ascii="Arial" w:hAnsi="Arial" w:cs="Arial"/>
                <w:sz w:val="24"/>
                <w:szCs w:val="24"/>
              </w:rPr>
            </w:pPr>
            <w:r w:rsidRPr="00D64CC7">
              <w:rPr>
                <w:rFonts w:ascii="Arial" w:hAnsi="Arial" w:cs="Arial"/>
                <w:sz w:val="24"/>
                <w:szCs w:val="24"/>
              </w:rPr>
              <w:t>Committee Member</w:t>
            </w:r>
          </w:p>
        </w:tc>
        <w:tc>
          <w:tcPr>
            <w:tcW w:w="2342" w:type="dxa"/>
          </w:tcPr>
          <w:p w:rsidR="00867EC3" w:rsidRPr="00D64CC7" w:rsidRDefault="00BA05A8" w:rsidP="00BA05A8">
            <w:pPr>
              <w:rPr>
                <w:rFonts w:ascii="Arial" w:hAnsi="Arial" w:cs="Arial"/>
                <w:sz w:val="24"/>
                <w:szCs w:val="24"/>
              </w:rPr>
            </w:pPr>
            <w:r>
              <w:rPr>
                <w:rFonts w:ascii="Arial" w:hAnsi="Arial" w:cs="Arial"/>
                <w:sz w:val="24"/>
                <w:szCs w:val="24"/>
              </w:rPr>
              <w:t>Charlotte Foncecea</w:t>
            </w:r>
            <w:r w:rsidR="00867EC3">
              <w:rPr>
                <w:rFonts w:ascii="Arial" w:hAnsi="Arial" w:cs="Arial"/>
                <w:sz w:val="24"/>
                <w:szCs w:val="24"/>
              </w:rPr>
              <w:t xml:space="preserve"> </w:t>
            </w:r>
          </w:p>
        </w:tc>
      </w:tr>
      <w:tr w:rsidR="00867EC3" w:rsidRPr="00D64CC7" w:rsidTr="00C07ECB">
        <w:trPr>
          <w:trHeight w:val="273"/>
        </w:trPr>
        <w:tc>
          <w:tcPr>
            <w:tcW w:w="2344" w:type="dxa"/>
          </w:tcPr>
          <w:p w:rsidR="00867EC3" w:rsidRPr="00D64CC7" w:rsidRDefault="00867EC3" w:rsidP="00BA05A8">
            <w:pPr>
              <w:rPr>
                <w:rFonts w:ascii="Arial" w:hAnsi="Arial" w:cs="Arial"/>
                <w:sz w:val="24"/>
                <w:szCs w:val="24"/>
              </w:rPr>
            </w:pPr>
            <w:r w:rsidRPr="00D64CC7">
              <w:rPr>
                <w:rFonts w:ascii="Arial" w:hAnsi="Arial" w:cs="Arial"/>
                <w:sz w:val="24"/>
                <w:szCs w:val="24"/>
              </w:rPr>
              <w:t>Co</w:t>
            </w:r>
            <w:r w:rsidR="00BA05A8">
              <w:rPr>
                <w:rFonts w:ascii="Arial" w:hAnsi="Arial" w:cs="Arial"/>
                <w:sz w:val="24"/>
                <w:szCs w:val="24"/>
              </w:rPr>
              <w:t>mmittee</w:t>
            </w:r>
            <w:r w:rsidRPr="00D64CC7">
              <w:rPr>
                <w:rFonts w:ascii="Arial" w:hAnsi="Arial" w:cs="Arial"/>
                <w:sz w:val="24"/>
                <w:szCs w:val="24"/>
              </w:rPr>
              <w:t xml:space="preserve"> Member</w:t>
            </w:r>
          </w:p>
        </w:tc>
        <w:tc>
          <w:tcPr>
            <w:tcW w:w="2342" w:type="dxa"/>
          </w:tcPr>
          <w:p w:rsidR="00867EC3" w:rsidRPr="00D64CC7" w:rsidRDefault="00BA05A8" w:rsidP="00BA05A8">
            <w:pPr>
              <w:rPr>
                <w:rFonts w:ascii="Arial" w:hAnsi="Arial" w:cs="Arial"/>
                <w:sz w:val="24"/>
                <w:szCs w:val="24"/>
              </w:rPr>
            </w:pPr>
            <w:r>
              <w:rPr>
                <w:rFonts w:ascii="Arial" w:hAnsi="Arial" w:cs="Arial"/>
                <w:sz w:val="24"/>
                <w:szCs w:val="24"/>
              </w:rPr>
              <w:t>Maxwell Antwi</w:t>
            </w:r>
          </w:p>
        </w:tc>
      </w:tr>
      <w:tr w:rsidR="00867EC3" w:rsidRPr="00D64CC7" w:rsidTr="00C07ECB">
        <w:trPr>
          <w:trHeight w:val="289"/>
        </w:trPr>
        <w:tc>
          <w:tcPr>
            <w:tcW w:w="2344" w:type="dxa"/>
          </w:tcPr>
          <w:p w:rsidR="00867EC3" w:rsidRDefault="00867EC3" w:rsidP="00867EC3">
            <w:pPr>
              <w:rPr>
                <w:rFonts w:ascii="Arial" w:hAnsi="Arial" w:cs="Arial"/>
                <w:sz w:val="24"/>
                <w:szCs w:val="24"/>
              </w:rPr>
            </w:pPr>
            <w:r w:rsidRPr="00D64CC7">
              <w:rPr>
                <w:rFonts w:ascii="Arial" w:hAnsi="Arial" w:cs="Arial"/>
                <w:sz w:val="24"/>
                <w:szCs w:val="24"/>
              </w:rPr>
              <w:t>Committee Member</w:t>
            </w:r>
          </w:p>
          <w:p w:rsidR="00BA05A8" w:rsidRDefault="00BA05A8" w:rsidP="00BA05A8">
            <w:pPr>
              <w:rPr>
                <w:rFonts w:ascii="Arial" w:hAnsi="Arial" w:cs="Arial"/>
                <w:sz w:val="24"/>
                <w:szCs w:val="24"/>
              </w:rPr>
            </w:pPr>
            <w:r>
              <w:rPr>
                <w:rFonts w:ascii="Arial" w:hAnsi="Arial" w:cs="Arial"/>
                <w:sz w:val="24"/>
                <w:szCs w:val="24"/>
              </w:rPr>
              <w:t>Committee Member</w:t>
            </w:r>
          </w:p>
          <w:p w:rsidR="00BA05A8" w:rsidRDefault="00BA05A8" w:rsidP="00BA05A8">
            <w:pPr>
              <w:rPr>
                <w:rFonts w:ascii="Arial" w:hAnsi="Arial" w:cs="Arial"/>
                <w:sz w:val="24"/>
                <w:szCs w:val="24"/>
              </w:rPr>
            </w:pPr>
            <w:r>
              <w:rPr>
                <w:rFonts w:ascii="Arial" w:hAnsi="Arial" w:cs="Arial"/>
                <w:sz w:val="24"/>
                <w:szCs w:val="24"/>
              </w:rPr>
              <w:t>Committee Member</w:t>
            </w:r>
          </w:p>
          <w:p w:rsidR="00BA05A8" w:rsidRDefault="00BA05A8" w:rsidP="00BA05A8">
            <w:pPr>
              <w:rPr>
                <w:rFonts w:ascii="Arial" w:hAnsi="Arial" w:cs="Arial"/>
                <w:sz w:val="24"/>
                <w:szCs w:val="24"/>
              </w:rPr>
            </w:pPr>
            <w:r>
              <w:rPr>
                <w:rFonts w:ascii="Arial" w:hAnsi="Arial" w:cs="Arial"/>
                <w:sz w:val="24"/>
                <w:szCs w:val="24"/>
              </w:rPr>
              <w:t>Committee Member</w:t>
            </w:r>
          </w:p>
          <w:p w:rsidR="00BA05A8" w:rsidRDefault="00BA05A8" w:rsidP="00BA05A8">
            <w:pPr>
              <w:rPr>
                <w:rFonts w:ascii="Arial" w:hAnsi="Arial" w:cs="Arial"/>
                <w:sz w:val="24"/>
                <w:szCs w:val="24"/>
              </w:rPr>
            </w:pPr>
            <w:r>
              <w:rPr>
                <w:rFonts w:ascii="Arial" w:hAnsi="Arial" w:cs="Arial"/>
                <w:sz w:val="24"/>
                <w:szCs w:val="24"/>
              </w:rPr>
              <w:t>Committee Mem</w:t>
            </w:r>
            <w:r w:rsidR="009551AA">
              <w:rPr>
                <w:rFonts w:ascii="Arial" w:hAnsi="Arial" w:cs="Arial"/>
                <w:sz w:val="24"/>
                <w:szCs w:val="24"/>
              </w:rPr>
              <w:t>ber</w:t>
            </w:r>
          </w:p>
          <w:p w:rsidR="00BA05A8" w:rsidRPr="00D64CC7" w:rsidRDefault="00BA05A8" w:rsidP="00BA05A8">
            <w:pPr>
              <w:rPr>
                <w:rFonts w:ascii="Arial" w:hAnsi="Arial" w:cs="Arial"/>
                <w:sz w:val="24"/>
                <w:szCs w:val="24"/>
              </w:rPr>
            </w:pPr>
          </w:p>
        </w:tc>
        <w:tc>
          <w:tcPr>
            <w:tcW w:w="2342" w:type="dxa"/>
          </w:tcPr>
          <w:p w:rsidR="00867EC3" w:rsidRDefault="00867EC3" w:rsidP="00867EC3">
            <w:pPr>
              <w:rPr>
                <w:rFonts w:ascii="Arial" w:hAnsi="Arial" w:cs="Arial"/>
                <w:sz w:val="24"/>
                <w:szCs w:val="24"/>
              </w:rPr>
            </w:pPr>
            <w:r>
              <w:rPr>
                <w:rFonts w:ascii="Arial" w:hAnsi="Arial" w:cs="Arial"/>
                <w:sz w:val="24"/>
                <w:szCs w:val="24"/>
              </w:rPr>
              <w:t>Patricia Hogan</w:t>
            </w:r>
          </w:p>
          <w:p w:rsidR="00BA05A8" w:rsidRDefault="00BA05A8" w:rsidP="00867EC3">
            <w:pPr>
              <w:rPr>
                <w:rFonts w:ascii="Arial" w:hAnsi="Arial" w:cs="Arial"/>
                <w:sz w:val="24"/>
                <w:szCs w:val="24"/>
              </w:rPr>
            </w:pPr>
            <w:r>
              <w:rPr>
                <w:rFonts w:ascii="Arial" w:hAnsi="Arial" w:cs="Arial"/>
                <w:sz w:val="24"/>
                <w:szCs w:val="24"/>
              </w:rPr>
              <w:t>Paul Keeley</w:t>
            </w:r>
          </w:p>
          <w:p w:rsidR="00BA05A8" w:rsidRDefault="00BA05A8" w:rsidP="00867EC3">
            <w:pPr>
              <w:rPr>
                <w:rFonts w:ascii="Arial" w:hAnsi="Arial" w:cs="Arial"/>
                <w:sz w:val="24"/>
                <w:szCs w:val="24"/>
              </w:rPr>
            </w:pPr>
            <w:r>
              <w:rPr>
                <w:rFonts w:ascii="Arial" w:hAnsi="Arial" w:cs="Arial"/>
                <w:sz w:val="24"/>
                <w:szCs w:val="24"/>
              </w:rPr>
              <w:t>Rehana Khawaja</w:t>
            </w:r>
          </w:p>
          <w:p w:rsidR="00BA05A8" w:rsidRDefault="00BA05A8" w:rsidP="00867EC3">
            <w:pPr>
              <w:rPr>
                <w:rFonts w:ascii="Arial" w:hAnsi="Arial" w:cs="Arial"/>
                <w:sz w:val="24"/>
                <w:szCs w:val="24"/>
              </w:rPr>
            </w:pPr>
            <w:r>
              <w:rPr>
                <w:rFonts w:ascii="Arial" w:hAnsi="Arial" w:cs="Arial"/>
                <w:sz w:val="24"/>
                <w:szCs w:val="24"/>
              </w:rPr>
              <w:t>Denise Prieto</w:t>
            </w:r>
          </w:p>
          <w:p w:rsidR="00BA05A8" w:rsidRPr="00D64CC7" w:rsidRDefault="00BA05A8" w:rsidP="00867EC3">
            <w:pPr>
              <w:rPr>
                <w:rFonts w:ascii="Arial" w:hAnsi="Arial" w:cs="Arial"/>
                <w:sz w:val="24"/>
                <w:szCs w:val="24"/>
              </w:rPr>
            </w:pPr>
            <w:r>
              <w:rPr>
                <w:rFonts w:ascii="Arial" w:hAnsi="Arial" w:cs="Arial"/>
                <w:sz w:val="24"/>
                <w:szCs w:val="24"/>
              </w:rPr>
              <w:t>Fatima Achach</w:t>
            </w:r>
          </w:p>
        </w:tc>
      </w:tr>
      <w:tr w:rsidR="00867EC3" w:rsidRPr="00D64CC7" w:rsidTr="00C07ECB">
        <w:trPr>
          <w:trHeight w:val="273"/>
        </w:trPr>
        <w:tc>
          <w:tcPr>
            <w:tcW w:w="2344" w:type="dxa"/>
          </w:tcPr>
          <w:p w:rsidR="00867EC3" w:rsidRPr="00D64CC7" w:rsidRDefault="00867EC3" w:rsidP="00867EC3">
            <w:pPr>
              <w:rPr>
                <w:rFonts w:ascii="Arial" w:hAnsi="Arial" w:cs="Arial"/>
                <w:sz w:val="24"/>
                <w:szCs w:val="24"/>
              </w:rPr>
            </w:pPr>
          </w:p>
        </w:tc>
        <w:tc>
          <w:tcPr>
            <w:tcW w:w="2342" w:type="dxa"/>
          </w:tcPr>
          <w:p w:rsidR="00867EC3" w:rsidRPr="00D64CC7" w:rsidRDefault="00867EC3" w:rsidP="00867EC3">
            <w:pPr>
              <w:rPr>
                <w:rFonts w:ascii="Arial" w:hAnsi="Arial" w:cs="Arial"/>
                <w:sz w:val="24"/>
                <w:szCs w:val="24"/>
              </w:rPr>
            </w:pPr>
          </w:p>
        </w:tc>
      </w:tr>
      <w:tr w:rsidR="00867EC3" w:rsidRPr="00D64CC7" w:rsidTr="00C07ECB">
        <w:trPr>
          <w:gridAfter w:val="1"/>
          <w:wAfter w:w="2342" w:type="dxa"/>
          <w:trHeight w:val="643"/>
        </w:trPr>
        <w:tc>
          <w:tcPr>
            <w:tcW w:w="2344" w:type="dxa"/>
          </w:tcPr>
          <w:p w:rsidR="00867EC3" w:rsidRPr="00D64CC7" w:rsidRDefault="00867EC3" w:rsidP="00867EC3">
            <w:pPr>
              <w:rPr>
                <w:rFonts w:ascii="Arial" w:hAnsi="Arial" w:cs="Arial"/>
                <w:sz w:val="24"/>
                <w:szCs w:val="24"/>
              </w:rPr>
            </w:pPr>
          </w:p>
        </w:tc>
      </w:tr>
    </w:tbl>
    <w:p w:rsidR="00EE1A97" w:rsidRPr="00C07ECB" w:rsidRDefault="00C07ECB" w:rsidP="008F4A86">
      <w:pPr>
        <w:autoSpaceDE w:val="0"/>
        <w:autoSpaceDN w:val="0"/>
        <w:adjustRightInd w:val="0"/>
        <w:spacing w:after="0" w:line="240" w:lineRule="auto"/>
        <w:rPr>
          <w:rFonts w:ascii="Arial" w:hAnsi="Arial" w:cs="Arial"/>
          <w:b/>
          <w:sz w:val="24"/>
          <w:szCs w:val="24"/>
          <w:u w:val="single"/>
        </w:rPr>
      </w:pPr>
      <w:r w:rsidRPr="00C07ECB">
        <w:rPr>
          <w:rFonts w:ascii="Arial" w:hAnsi="Arial" w:cs="Arial"/>
          <w:b/>
          <w:sz w:val="24"/>
          <w:szCs w:val="24"/>
          <w:u w:val="single"/>
        </w:rPr>
        <w:t>Office Opening Hours- 9.00am- 5.00pm</w:t>
      </w:r>
    </w:p>
    <w:p w:rsidR="00EE1A97" w:rsidRDefault="00EE1A97" w:rsidP="008F4A86">
      <w:pPr>
        <w:autoSpaceDE w:val="0"/>
        <w:autoSpaceDN w:val="0"/>
        <w:adjustRightInd w:val="0"/>
        <w:spacing w:after="0" w:line="240" w:lineRule="auto"/>
        <w:rPr>
          <w:rFonts w:ascii="Arial" w:hAnsi="Arial" w:cs="Arial"/>
          <w:sz w:val="24"/>
          <w:szCs w:val="24"/>
        </w:rPr>
      </w:pPr>
    </w:p>
    <w:p w:rsidR="00EE1A97" w:rsidRDefault="00EE1A97" w:rsidP="008F4A86">
      <w:pPr>
        <w:autoSpaceDE w:val="0"/>
        <w:autoSpaceDN w:val="0"/>
        <w:adjustRightInd w:val="0"/>
        <w:spacing w:after="0" w:line="240" w:lineRule="auto"/>
        <w:rPr>
          <w:rFonts w:ascii="Arial" w:hAnsi="Arial" w:cs="Arial"/>
          <w:sz w:val="24"/>
          <w:szCs w:val="24"/>
        </w:rPr>
      </w:pPr>
    </w:p>
    <w:p w:rsidR="00EE1A97" w:rsidRDefault="00EE1A97" w:rsidP="008F4A86">
      <w:pPr>
        <w:autoSpaceDE w:val="0"/>
        <w:autoSpaceDN w:val="0"/>
        <w:adjustRightInd w:val="0"/>
        <w:spacing w:after="0" w:line="240" w:lineRule="auto"/>
        <w:rPr>
          <w:rFonts w:ascii="Arial" w:hAnsi="Arial" w:cs="Arial"/>
          <w:sz w:val="24"/>
          <w:szCs w:val="24"/>
        </w:rPr>
      </w:pPr>
    </w:p>
    <w:p w:rsidR="00EE1A97" w:rsidRDefault="00EE1A97" w:rsidP="008F4A86">
      <w:pPr>
        <w:autoSpaceDE w:val="0"/>
        <w:autoSpaceDN w:val="0"/>
        <w:adjustRightInd w:val="0"/>
        <w:spacing w:after="0" w:line="240" w:lineRule="auto"/>
        <w:rPr>
          <w:rFonts w:ascii="Arial" w:hAnsi="Arial" w:cs="Arial"/>
          <w:sz w:val="24"/>
          <w:szCs w:val="24"/>
        </w:rPr>
      </w:pPr>
    </w:p>
    <w:p w:rsidR="00D25A4F" w:rsidRDefault="00D25A4F" w:rsidP="00D25A4F">
      <w:pPr>
        <w:rPr>
          <w:rFonts w:ascii="Arial" w:hAnsi="Arial" w:cs="Arial"/>
          <w:b/>
          <w:bCs/>
          <w:sz w:val="24"/>
          <w:szCs w:val="24"/>
          <w:u w:val="single"/>
        </w:rPr>
      </w:pPr>
      <w:r>
        <w:rPr>
          <w:rFonts w:ascii="Arial" w:hAnsi="Arial" w:cs="Arial"/>
          <w:b/>
          <w:bCs/>
          <w:sz w:val="24"/>
          <w:szCs w:val="24"/>
          <w:u w:val="single"/>
        </w:rPr>
        <w:t>Special Collection of Furniture and Items</w:t>
      </w:r>
    </w:p>
    <w:p w:rsidR="00D25A4F" w:rsidRPr="00D63167" w:rsidRDefault="00D25A4F" w:rsidP="00D25A4F">
      <w:pPr>
        <w:rPr>
          <w:rFonts w:ascii="Arial" w:hAnsi="Arial" w:cs="Arial"/>
          <w:bCs/>
          <w:sz w:val="24"/>
          <w:szCs w:val="24"/>
        </w:rPr>
      </w:pPr>
      <w:r w:rsidRPr="00D63167">
        <w:rPr>
          <w:rFonts w:ascii="Arial" w:hAnsi="Arial" w:cs="Arial"/>
          <w:bCs/>
          <w:sz w:val="24"/>
          <w:szCs w:val="24"/>
        </w:rPr>
        <w:t>Please note</w:t>
      </w:r>
      <w:r>
        <w:rPr>
          <w:rFonts w:ascii="Arial" w:hAnsi="Arial" w:cs="Arial"/>
          <w:bCs/>
          <w:sz w:val="24"/>
          <w:szCs w:val="24"/>
        </w:rPr>
        <w:t xml:space="preserve"> all tenants and leaseholders are responsible for arranging special collection of bulky furniture and items through Brent Council.</w:t>
      </w:r>
    </w:p>
    <w:p w:rsidR="00D25A4F" w:rsidRDefault="00D25A4F" w:rsidP="00D25A4F">
      <w:pPr>
        <w:rPr>
          <w:rFonts w:ascii="Arial" w:hAnsi="Arial" w:cs="Arial"/>
          <w:b/>
          <w:bCs/>
          <w:sz w:val="24"/>
          <w:szCs w:val="24"/>
          <w:u w:val="single"/>
        </w:rPr>
      </w:pPr>
      <w:r>
        <w:rPr>
          <w:rFonts w:ascii="Arial" w:hAnsi="Arial" w:cs="Arial"/>
          <w:noProof/>
          <w:color w:val="001BA0"/>
          <w:sz w:val="20"/>
          <w:szCs w:val="20"/>
          <w:lang w:eastAsia="en-GB"/>
        </w:rPr>
        <w:drawing>
          <wp:inline distT="0" distB="0" distL="0" distR="0" wp14:anchorId="0600A075" wp14:editId="61185010">
            <wp:extent cx="2861945" cy="1424940"/>
            <wp:effectExtent l="0" t="0" r="0" b="3810"/>
            <wp:docPr id="2" name="Picture 2" descr="http://tse1.mm.bing.net/th?&amp;id=OIP.Mbe65a4f51294bcca6b5fa3f04e835c02o0&amp;w=300&amp;h=150&amp;c=0&amp;pid=1.9&amp;rs=0&amp;p=0&amp;r=0">
              <a:hlinkClick xmlns:a="http://schemas.openxmlformats.org/drawingml/2006/main" r:id="rId12"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be65a4f51294bcca6b5fa3f04e835c02o0&amp;w=300&amp;h=150&amp;c=0&amp;pid=1.9&amp;rs=0&amp;p=0&amp;r=0">
                      <a:hlinkClick r:id="rId12" tooltip="&quot;View image details&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1945" cy="1424940"/>
                    </a:xfrm>
                    <a:prstGeom prst="rect">
                      <a:avLst/>
                    </a:prstGeom>
                    <a:noFill/>
                    <a:ln>
                      <a:noFill/>
                    </a:ln>
                  </pic:spPr>
                </pic:pic>
              </a:graphicData>
            </a:graphic>
          </wp:inline>
        </w:drawing>
      </w:r>
    </w:p>
    <w:p w:rsidR="00D25A4F" w:rsidRPr="00D71FE7" w:rsidRDefault="00D25A4F" w:rsidP="00D25A4F">
      <w:pPr>
        <w:rPr>
          <w:rFonts w:ascii="Arial" w:hAnsi="Arial" w:cs="Arial"/>
          <w:bCs/>
          <w:sz w:val="24"/>
          <w:szCs w:val="24"/>
        </w:rPr>
      </w:pPr>
      <w:r w:rsidRPr="00D71FE7">
        <w:rPr>
          <w:rFonts w:ascii="Arial" w:hAnsi="Arial" w:cs="Arial"/>
          <w:bCs/>
          <w:sz w:val="24"/>
          <w:szCs w:val="24"/>
        </w:rPr>
        <w:t>Kilburn Square Housing have incurred costs for refuse collection on the estate. This will have an impact on your service charges in the future if this continues to happen. To arrange a special collection contact</w:t>
      </w:r>
      <w:r>
        <w:rPr>
          <w:rFonts w:ascii="Arial" w:hAnsi="Arial" w:cs="Arial"/>
          <w:b/>
          <w:bCs/>
          <w:sz w:val="24"/>
          <w:szCs w:val="24"/>
        </w:rPr>
        <w:t xml:space="preserve"> </w:t>
      </w:r>
      <w:r w:rsidRPr="00D71FE7">
        <w:rPr>
          <w:rFonts w:ascii="Arial" w:hAnsi="Arial" w:cs="Arial"/>
          <w:b/>
          <w:bCs/>
          <w:sz w:val="24"/>
          <w:szCs w:val="24"/>
          <w:u w:val="single"/>
        </w:rPr>
        <w:t>Brent</w:t>
      </w:r>
      <w:r>
        <w:rPr>
          <w:rFonts w:ascii="Arial" w:hAnsi="Arial" w:cs="Arial"/>
          <w:b/>
          <w:bCs/>
          <w:sz w:val="24"/>
          <w:szCs w:val="24"/>
          <w:u w:val="single"/>
        </w:rPr>
        <w:t xml:space="preserve"> Council</w:t>
      </w:r>
      <w:r w:rsidRPr="00D71FE7">
        <w:rPr>
          <w:rFonts w:ascii="Arial" w:hAnsi="Arial" w:cs="Arial"/>
          <w:b/>
          <w:bCs/>
          <w:sz w:val="24"/>
          <w:szCs w:val="24"/>
          <w:u w:val="single"/>
        </w:rPr>
        <w:t xml:space="preserve"> on 020 8937 5050</w:t>
      </w:r>
      <w:r>
        <w:rPr>
          <w:rFonts w:ascii="Arial" w:hAnsi="Arial" w:cs="Arial"/>
          <w:bCs/>
          <w:sz w:val="24"/>
          <w:szCs w:val="24"/>
        </w:rPr>
        <w:t>.</w:t>
      </w:r>
    </w:p>
    <w:p w:rsidR="00D25A4F" w:rsidRDefault="00D25A4F" w:rsidP="00D25A4F">
      <w:pPr>
        <w:rPr>
          <w:rFonts w:ascii="Arial" w:hAnsi="Arial" w:cs="Arial"/>
          <w:bCs/>
          <w:sz w:val="24"/>
          <w:szCs w:val="24"/>
        </w:rPr>
      </w:pPr>
      <w:r>
        <w:rPr>
          <w:rFonts w:ascii="Arial" w:hAnsi="Arial" w:cs="Arial"/>
          <w:bCs/>
          <w:sz w:val="24"/>
          <w:szCs w:val="24"/>
        </w:rPr>
        <w:lastRenderedPageBreak/>
        <w:t>When you are given your reference number you need to provide this to the staff at Kilburn Square reception along with a list of items and your collection date. All bulk refuse can then be placed at the side of the compound gates for collection.</w:t>
      </w:r>
    </w:p>
    <w:p w:rsidR="00FA01C3" w:rsidRDefault="00FA01C3" w:rsidP="00EE1A97">
      <w:pPr>
        <w:pStyle w:val="NoSpacing"/>
        <w:rPr>
          <w:rFonts w:ascii="Arial" w:hAnsi="Arial" w:cs="Arial"/>
          <w:b/>
          <w:sz w:val="24"/>
          <w:szCs w:val="24"/>
          <w:u w:val="single"/>
        </w:rPr>
      </w:pPr>
    </w:p>
    <w:p w:rsidR="00FA01C3" w:rsidRDefault="00FA01C3" w:rsidP="00EE1A97">
      <w:pPr>
        <w:pStyle w:val="NoSpacing"/>
        <w:rPr>
          <w:rFonts w:ascii="Arial" w:hAnsi="Arial" w:cs="Arial"/>
          <w:b/>
          <w:sz w:val="24"/>
          <w:szCs w:val="24"/>
          <w:u w:val="single"/>
        </w:rPr>
      </w:pPr>
    </w:p>
    <w:p w:rsidR="00FA01C3" w:rsidRDefault="00FA01C3" w:rsidP="00EE1A97">
      <w:pPr>
        <w:pStyle w:val="NoSpacing"/>
        <w:rPr>
          <w:rFonts w:ascii="Arial" w:hAnsi="Arial" w:cs="Arial"/>
          <w:b/>
          <w:sz w:val="24"/>
          <w:szCs w:val="24"/>
          <w:u w:val="single"/>
        </w:rPr>
      </w:pPr>
    </w:p>
    <w:p w:rsidR="00D25A4F" w:rsidRDefault="00C71E2C" w:rsidP="00EE1A97">
      <w:pPr>
        <w:pStyle w:val="NoSpacing"/>
        <w:rPr>
          <w:rFonts w:ascii="Arial" w:hAnsi="Arial" w:cs="Arial"/>
          <w:b/>
          <w:sz w:val="24"/>
          <w:szCs w:val="24"/>
          <w:u w:val="single"/>
        </w:rPr>
      </w:pPr>
      <w:r w:rsidRPr="00BC24C3">
        <w:rPr>
          <w:rFonts w:ascii="Arial" w:hAnsi="Arial" w:cs="Arial"/>
          <w:b/>
          <w:sz w:val="24"/>
          <w:szCs w:val="24"/>
          <w:highlight w:val="red"/>
          <w:u w:val="single"/>
        </w:rPr>
        <w:t>Fire Safety</w:t>
      </w:r>
    </w:p>
    <w:p w:rsidR="00AA2283" w:rsidRDefault="00AA2283" w:rsidP="00EE1A97">
      <w:pPr>
        <w:pStyle w:val="NoSpacing"/>
        <w:rPr>
          <w:rFonts w:ascii="Arial" w:hAnsi="Arial" w:cs="Arial"/>
          <w:b/>
          <w:sz w:val="24"/>
          <w:szCs w:val="24"/>
          <w:u w:val="single"/>
        </w:rPr>
      </w:pPr>
    </w:p>
    <w:p w:rsidR="00AA2283" w:rsidRDefault="00AA2283" w:rsidP="00EE1A97">
      <w:pPr>
        <w:pStyle w:val="NoSpacing"/>
        <w:rPr>
          <w:rFonts w:ascii="Arial" w:hAnsi="Arial" w:cs="Arial"/>
          <w:b/>
          <w:sz w:val="24"/>
          <w:szCs w:val="24"/>
          <w:u w:val="single"/>
        </w:rPr>
      </w:pPr>
      <w:r>
        <w:rPr>
          <w:noProof/>
          <w:color w:val="0000FF"/>
          <w:lang w:val="en-GB" w:eastAsia="en-GB"/>
        </w:rPr>
        <w:drawing>
          <wp:inline distT="0" distB="0" distL="0" distR="0" wp14:anchorId="7F2B9AF7" wp14:editId="18500300">
            <wp:extent cx="5731013" cy="1333500"/>
            <wp:effectExtent l="0" t="0" r="3175" b="0"/>
            <wp:docPr id="1" name="irc_mi" descr="Image result for fire safety picture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ire safety pictures">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6064" cy="1334675"/>
                    </a:xfrm>
                    <a:prstGeom prst="rect">
                      <a:avLst/>
                    </a:prstGeom>
                    <a:noFill/>
                    <a:ln>
                      <a:noFill/>
                    </a:ln>
                  </pic:spPr>
                </pic:pic>
              </a:graphicData>
            </a:graphic>
          </wp:inline>
        </w:drawing>
      </w:r>
    </w:p>
    <w:p w:rsidR="00AA2283" w:rsidRPr="00C71E2C" w:rsidRDefault="00AA2283" w:rsidP="00EE1A97">
      <w:pPr>
        <w:pStyle w:val="NoSpacing"/>
        <w:rPr>
          <w:rFonts w:ascii="Arial" w:hAnsi="Arial" w:cs="Arial"/>
          <w:b/>
          <w:sz w:val="24"/>
          <w:szCs w:val="24"/>
          <w:u w:val="single"/>
        </w:rPr>
      </w:pPr>
    </w:p>
    <w:p w:rsidR="00C71E2C" w:rsidRPr="00C71E2C" w:rsidRDefault="00C71E2C" w:rsidP="00C71E2C">
      <w:pPr>
        <w:rPr>
          <w:rFonts w:ascii="Arial" w:hAnsi="Arial" w:cs="Arial"/>
          <w:sz w:val="24"/>
          <w:szCs w:val="24"/>
        </w:rPr>
      </w:pPr>
      <w:r w:rsidRPr="00C71E2C">
        <w:rPr>
          <w:rFonts w:ascii="Arial" w:hAnsi="Arial" w:cs="Arial"/>
          <w:sz w:val="24"/>
          <w:szCs w:val="24"/>
        </w:rPr>
        <w:t>Following the recent fire at Grenfell Tower, naturally a number of residents will be concerned.</w:t>
      </w:r>
    </w:p>
    <w:p w:rsidR="00C71E2C" w:rsidRPr="00C71E2C" w:rsidRDefault="00C71E2C" w:rsidP="00C71E2C">
      <w:pPr>
        <w:rPr>
          <w:rFonts w:ascii="Arial" w:hAnsi="Arial" w:cs="Arial"/>
          <w:sz w:val="24"/>
          <w:szCs w:val="24"/>
        </w:rPr>
      </w:pPr>
      <w:r w:rsidRPr="00C71E2C">
        <w:rPr>
          <w:rFonts w:ascii="Arial" w:hAnsi="Arial" w:cs="Arial"/>
          <w:sz w:val="24"/>
          <w:szCs w:val="24"/>
        </w:rPr>
        <w:t>I can confirm that BHP have undertaken Fire Risk Assessment on the Tower block and we are 100% compliant.</w:t>
      </w:r>
    </w:p>
    <w:p w:rsidR="00C71E2C" w:rsidRPr="00C71E2C" w:rsidRDefault="00C71E2C" w:rsidP="00C71E2C">
      <w:pPr>
        <w:rPr>
          <w:rFonts w:ascii="Arial" w:hAnsi="Arial" w:cs="Arial"/>
          <w:b/>
          <w:sz w:val="24"/>
          <w:szCs w:val="24"/>
        </w:rPr>
      </w:pPr>
      <w:r w:rsidRPr="00C71E2C">
        <w:rPr>
          <w:rFonts w:ascii="Arial" w:hAnsi="Arial" w:cs="Arial"/>
          <w:sz w:val="24"/>
          <w:szCs w:val="24"/>
        </w:rPr>
        <w:t>Fire safety is the number one priority and BHP will continually review fire risk assessments, servicing and maintenance programmes to ensure residents are safe.</w:t>
      </w:r>
    </w:p>
    <w:p w:rsidR="00C71E2C" w:rsidRPr="00C71E2C" w:rsidRDefault="00C71E2C" w:rsidP="00C71E2C">
      <w:pPr>
        <w:rPr>
          <w:rFonts w:ascii="Arial" w:hAnsi="Arial" w:cs="Arial"/>
          <w:b/>
          <w:sz w:val="24"/>
          <w:szCs w:val="24"/>
        </w:rPr>
      </w:pPr>
      <w:r w:rsidRPr="00C71E2C">
        <w:rPr>
          <w:rFonts w:ascii="Arial" w:hAnsi="Arial" w:cs="Arial"/>
          <w:b/>
          <w:sz w:val="24"/>
          <w:szCs w:val="24"/>
        </w:rPr>
        <w:t>I</w:t>
      </w:r>
      <w:r w:rsidRPr="00C71E2C">
        <w:rPr>
          <w:rFonts w:ascii="Arial" w:hAnsi="Arial" w:cs="Arial"/>
          <w:sz w:val="24"/>
          <w:szCs w:val="24"/>
        </w:rPr>
        <w:t>n order to ensure we maintain our safety, there are a number of things which you as residents can do to keep safe.</w:t>
      </w:r>
    </w:p>
    <w:p w:rsidR="00C71E2C" w:rsidRPr="00C71E2C" w:rsidRDefault="00C71E2C" w:rsidP="00C71E2C">
      <w:pPr>
        <w:rPr>
          <w:rFonts w:ascii="Arial" w:hAnsi="Arial" w:cs="Arial"/>
          <w:b/>
          <w:sz w:val="24"/>
          <w:szCs w:val="24"/>
        </w:rPr>
      </w:pPr>
    </w:p>
    <w:p w:rsidR="00C71E2C" w:rsidRPr="00C71E2C" w:rsidRDefault="00C71E2C" w:rsidP="00C71E2C">
      <w:pPr>
        <w:numPr>
          <w:ilvl w:val="0"/>
          <w:numId w:val="7"/>
        </w:numPr>
        <w:spacing w:after="0" w:line="240" w:lineRule="auto"/>
        <w:rPr>
          <w:rFonts w:ascii="Arial" w:hAnsi="Arial" w:cs="Arial"/>
          <w:sz w:val="24"/>
          <w:szCs w:val="24"/>
        </w:rPr>
      </w:pPr>
      <w:r w:rsidRPr="00C71E2C">
        <w:rPr>
          <w:rFonts w:ascii="Arial" w:hAnsi="Arial" w:cs="Arial"/>
          <w:sz w:val="24"/>
          <w:szCs w:val="24"/>
        </w:rPr>
        <w:t>Make sure you have a working smoke alarm in your home</w:t>
      </w:r>
    </w:p>
    <w:p w:rsidR="00C71E2C" w:rsidRPr="00C71E2C" w:rsidRDefault="00C71E2C" w:rsidP="00C71E2C">
      <w:pPr>
        <w:numPr>
          <w:ilvl w:val="0"/>
          <w:numId w:val="7"/>
        </w:numPr>
        <w:spacing w:after="0" w:line="240" w:lineRule="auto"/>
        <w:rPr>
          <w:rFonts w:ascii="Arial" w:hAnsi="Arial" w:cs="Arial"/>
          <w:sz w:val="24"/>
          <w:szCs w:val="24"/>
        </w:rPr>
      </w:pPr>
      <w:r w:rsidRPr="00C71E2C">
        <w:rPr>
          <w:rFonts w:ascii="Arial" w:hAnsi="Arial" w:cs="Arial"/>
          <w:sz w:val="24"/>
          <w:szCs w:val="24"/>
        </w:rPr>
        <w:t>Keep balconies free from clutter</w:t>
      </w:r>
    </w:p>
    <w:p w:rsidR="00C71E2C" w:rsidRPr="00C71E2C" w:rsidRDefault="00C71E2C" w:rsidP="00C71E2C">
      <w:pPr>
        <w:numPr>
          <w:ilvl w:val="0"/>
          <w:numId w:val="7"/>
        </w:numPr>
        <w:spacing w:after="0" w:line="240" w:lineRule="auto"/>
        <w:rPr>
          <w:rFonts w:ascii="Arial" w:hAnsi="Arial" w:cs="Arial"/>
          <w:sz w:val="24"/>
          <w:szCs w:val="24"/>
        </w:rPr>
      </w:pPr>
      <w:r w:rsidRPr="00C71E2C">
        <w:rPr>
          <w:rFonts w:ascii="Arial" w:hAnsi="Arial" w:cs="Arial"/>
          <w:sz w:val="24"/>
          <w:szCs w:val="24"/>
        </w:rPr>
        <w:t>Please don’t leave rubbish or bikes in communal areas or obstruct escape routes</w:t>
      </w:r>
    </w:p>
    <w:p w:rsidR="00C71E2C" w:rsidRPr="00C71E2C" w:rsidRDefault="00C71E2C" w:rsidP="00C71E2C">
      <w:pPr>
        <w:numPr>
          <w:ilvl w:val="0"/>
          <w:numId w:val="7"/>
        </w:numPr>
        <w:spacing w:after="0" w:line="240" w:lineRule="auto"/>
        <w:rPr>
          <w:rFonts w:ascii="Arial" w:hAnsi="Arial" w:cs="Arial"/>
          <w:b/>
          <w:sz w:val="24"/>
          <w:szCs w:val="24"/>
        </w:rPr>
      </w:pPr>
      <w:r w:rsidRPr="00C71E2C">
        <w:rPr>
          <w:rFonts w:ascii="Arial" w:hAnsi="Arial" w:cs="Arial"/>
          <w:sz w:val="24"/>
          <w:szCs w:val="24"/>
        </w:rPr>
        <w:t>Make sure you know where your nearest fire exit is</w:t>
      </w:r>
    </w:p>
    <w:p w:rsidR="00C71E2C" w:rsidRPr="00C71E2C" w:rsidRDefault="00C71E2C" w:rsidP="00C71E2C">
      <w:pPr>
        <w:numPr>
          <w:ilvl w:val="0"/>
          <w:numId w:val="7"/>
        </w:numPr>
        <w:spacing w:after="0" w:line="240" w:lineRule="auto"/>
        <w:rPr>
          <w:rFonts w:ascii="Arial" w:hAnsi="Arial" w:cs="Arial"/>
          <w:b/>
          <w:sz w:val="24"/>
          <w:szCs w:val="24"/>
        </w:rPr>
      </w:pPr>
      <w:r w:rsidRPr="00C71E2C">
        <w:rPr>
          <w:rFonts w:ascii="Arial" w:hAnsi="Arial" w:cs="Arial"/>
          <w:sz w:val="24"/>
          <w:szCs w:val="24"/>
        </w:rPr>
        <w:t>If you are a smoker please do not smoke in common arears of the block, including the lift.</w:t>
      </w:r>
    </w:p>
    <w:p w:rsidR="00C71E2C" w:rsidRPr="00C71E2C" w:rsidRDefault="00C71E2C" w:rsidP="00C71E2C">
      <w:pPr>
        <w:numPr>
          <w:ilvl w:val="0"/>
          <w:numId w:val="7"/>
        </w:numPr>
        <w:spacing w:after="0" w:line="240" w:lineRule="auto"/>
        <w:rPr>
          <w:rFonts w:ascii="Arial" w:hAnsi="Arial" w:cs="Arial"/>
          <w:b/>
          <w:sz w:val="24"/>
          <w:szCs w:val="24"/>
        </w:rPr>
      </w:pPr>
      <w:r w:rsidRPr="00C71E2C">
        <w:rPr>
          <w:rFonts w:ascii="Arial" w:hAnsi="Arial" w:cs="Arial"/>
          <w:sz w:val="24"/>
          <w:szCs w:val="24"/>
        </w:rPr>
        <w:t>Always fully extinguish cigarettes smoked in your home and dispose of them carefully and safely.</w:t>
      </w:r>
    </w:p>
    <w:p w:rsidR="00C71E2C" w:rsidRDefault="00C71E2C" w:rsidP="00EE1A97">
      <w:pPr>
        <w:pStyle w:val="NoSpacing"/>
        <w:rPr>
          <w:rFonts w:ascii="Arial" w:hAnsi="Arial" w:cs="Arial"/>
          <w:sz w:val="24"/>
          <w:szCs w:val="24"/>
        </w:rPr>
      </w:pPr>
    </w:p>
    <w:p w:rsidR="00BA05A8" w:rsidRDefault="00BA05A8" w:rsidP="00EE1A97">
      <w:pPr>
        <w:pStyle w:val="NoSpacing"/>
        <w:rPr>
          <w:rFonts w:ascii="Arial" w:hAnsi="Arial" w:cs="Arial"/>
          <w:sz w:val="24"/>
          <w:szCs w:val="24"/>
        </w:rPr>
      </w:pPr>
    </w:p>
    <w:p w:rsidR="00BA05A8" w:rsidRDefault="00BA05A8" w:rsidP="00EE1A97">
      <w:pPr>
        <w:pStyle w:val="NoSpacing"/>
        <w:rPr>
          <w:rFonts w:ascii="Arial" w:hAnsi="Arial" w:cs="Arial"/>
          <w:sz w:val="24"/>
          <w:szCs w:val="24"/>
        </w:rPr>
      </w:pPr>
    </w:p>
    <w:p w:rsidR="00BA05A8" w:rsidRDefault="00BA05A8" w:rsidP="00EE1A97">
      <w:pPr>
        <w:pStyle w:val="NoSpacing"/>
        <w:rPr>
          <w:rFonts w:ascii="Arial" w:hAnsi="Arial" w:cs="Arial"/>
          <w:sz w:val="24"/>
          <w:szCs w:val="24"/>
        </w:rPr>
      </w:pPr>
    </w:p>
    <w:p w:rsidR="00BA05A8" w:rsidRDefault="00BA05A8" w:rsidP="00EE1A97">
      <w:pPr>
        <w:pStyle w:val="NoSpacing"/>
        <w:rPr>
          <w:rFonts w:ascii="Arial" w:hAnsi="Arial" w:cs="Arial"/>
          <w:sz w:val="24"/>
          <w:szCs w:val="24"/>
        </w:rPr>
      </w:pPr>
    </w:p>
    <w:p w:rsidR="00BA05A8" w:rsidRDefault="00BA05A8" w:rsidP="00EE1A97">
      <w:pPr>
        <w:pStyle w:val="NoSpacing"/>
        <w:rPr>
          <w:rFonts w:ascii="Arial" w:hAnsi="Arial" w:cs="Arial"/>
          <w:sz w:val="24"/>
          <w:szCs w:val="24"/>
        </w:rPr>
      </w:pPr>
    </w:p>
    <w:p w:rsidR="00BA05A8" w:rsidRDefault="00BA05A8" w:rsidP="00EE1A97">
      <w:pPr>
        <w:pStyle w:val="NoSpacing"/>
        <w:rPr>
          <w:rFonts w:ascii="Arial" w:hAnsi="Arial" w:cs="Arial"/>
          <w:sz w:val="24"/>
          <w:szCs w:val="24"/>
        </w:rPr>
      </w:pPr>
    </w:p>
    <w:p w:rsidR="00C71E2C" w:rsidRDefault="00C71E2C" w:rsidP="00EE1A97">
      <w:pPr>
        <w:pStyle w:val="NoSpacing"/>
        <w:rPr>
          <w:rFonts w:ascii="Arial" w:hAnsi="Arial" w:cs="Arial"/>
          <w:sz w:val="24"/>
          <w:szCs w:val="24"/>
        </w:rPr>
      </w:pPr>
    </w:p>
    <w:tbl>
      <w:tblPr>
        <w:tblW w:w="5000" w:type="pct"/>
        <w:tblCellSpacing w:w="0" w:type="dxa"/>
        <w:shd w:val="clear" w:color="auto" w:fill="BDE0E2"/>
        <w:tblCellMar>
          <w:left w:w="0" w:type="dxa"/>
          <w:right w:w="0" w:type="dxa"/>
        </w:tblCellMar>
        <w:tblLook w:val="04A0" w:firstRow="1" w:lastRow="0" w:firstColumn="1" w:lastColumn="0" w:noHBand="0" w:noVBand="1"/>
      </w:tblPr>
      <w:tblGrid>
        <w:gridCol w:w="9026"/>
      </w:tblGrid>
      <w:tr w:rsidR="00C71E2C" w:rsidTr="00AA3F01">
        <w:trPr>
          <w:tblCellSpacing w:w="0" w:type="dxa"/>
        </w:trPr>
        <w:tc>
          <w:tcPr>
            <w:tcW w:w="0" w:type="auto"/>
            <w:shd w:val="clear" w:color="auto" w:fill="BDE0E2"/>
            <w:tcMar>
              <w:top w:w="90" w:type="dxa"/>
              <w:left w:w="90" w:type="dxa"/>
              <w:bottom w:w="90" w:type="dxa"/>
              <w:right w:w="90" w:type="dxa"/>
            </w:tcMar>
          </w:tcPr>
          <w:p w:rsidR="00C71E2C" w:rsidRDefault="00C71E2C">
            <w:pPr>
              <w:pStyle w:val="NormalWeb"/>
              <w:spacing w:after="0"/>
              <w:jc w:val="center"/>
              <w:rPr>
                <w:rFonts w:ascii="Arial" w:hAnsi="Arial" w:cs="Arial"/>
              </w:rPr>
            </w:pPr>
          </w:p>
        </w:tc>
      </w:tr>
    </w:tbl>
    <w:p w:rsidR="00FA01C3" w:rsidRPr="00BA05A8" w:rsidRDefault="00754C7A" w:rsidP="00BA05A8">
      <w:pPr>
        <w:pStyle w:val="Default"/>
        <w:ind w:left="720" w:hanging="720"/>
        <w:rPr>
          <w:rFonts w:ascii="Arial" w:hAnsi="Arial" w:cs="Arial"/>
        </w:rPr>
      </w:pPr>
      <w:r w:rsidRPr="00754C7A">
        <w:rPr>
          <w:rFonts w:ascii="Arial" w:hAnsi="Arial" w:cs="Arial"/>
          <w:b/>
          <w:szCs w:val="23"/>
        </w:rPr>
        <w:tab/>
      </w:r>
      <w:r w:rsidRPr="00754C7A">
        <w:rPr>
          <w:rFonts w:ascii="Arial" w:hAnsi="Arial" w:cs="Arial"/>
        </w:rPr>
        <w:t xml:space="preserve"> </w:t>
      </w:r>
    </w:p>
    <w:p w:rsidR="008F2A09" w:rsidRPr="008F2A09" w:rsidRDefault="008F2A09" w:rsidP="008F2A09">
      <w:pPr>
        <w:rPr>
          <w:rFonts w:ascii="Arial" w:hAnsi="Arial" w:cs="Arial"/>
          <w:b/>
          <w:color w:val="339966"/>
          <w:sz w:val="44"/>
          <w:szCs w:val="44"/>
          <w:u w:val="single"/>
        </w:rPr>
      </w:pPr>
      <w:r w:rsidRPr="008F2A09">
        <w:rPr>
          <w:rFonts w:ascii="Arial" w:hAnsi="Arial" w:cs="Arial"/>
          <w:b/>
          <w:color w:val="339966"/>
          <w:sz w:val="44"/>
          <w:szCs w:val="44"/>
          <w:u w:val="single"/>
        </w:rPr>
        <w:t>Help with your Rent</w:t>
      </w:r>
    </w:p>
    <w:p w:rsidR="008F2A09" w:rsidRPr="00EC5C05" w:rsidRDefault="008F2A09" w:rsidP="008F2A09">
      <w:pPr>
        <w:spacing w:before="144" w:after="144" w:line="336" w:lineRule="auto"/>
        <w:rPr>
          <w:rFonts w:ascii="Arial" w:eastAsia="Times New Roman" w:hAnsi="Arial" w:cs="Arial"/>
          <w:bCs/>
          <w:color w:val="48494D"/>
          <w:sz w:val="24"/>
          <w:szCs w:val="24"/>
          <w:lang w:val="en" w:eastAsia="en-GB"/>
        </w:rPr>
      </w:pPr>
      <w:r w:rsidRPr="00EC5C05">
        <w:rPr>
          <w:rFonts w:ascii="Arial" w:eastAsia="Times New Roman" w:hAnsi="Arial" w:cs="Arial"/>
          <w:bCs/>
          <w:color w:val="48494D"/>
          <w:sz w:val="24"/>
          <w:szCs w:val="24"/>
          <w:lang w:val="en" w:eastAsia="en-GB"/>
        </w:rPr>
        <w:t xml:space="preserve">Paying your rent and any charges should be your top priority, and regardless of how you pay, you are responsible for ensuring that these are paid in full, and on time. Non-payment of rent, service charges or any other charge could lead to you losing your home. </w:t>
      </w:r>
    </w:p>
    <w:p w:rsidR="008F2A09" w:rsidRPr="00EC5C05" w:rsidRDefault="008F2A09" w:rsidP="008F2A09">
      <w:pPr>
        <w:pStyle w:val="NoSpacing"/>
        <w:rPr>
          <w:rFonts w:ascii="Arial" w:hAnsi="Arial" w:cs="Arial"/>
          <w:color w:val="00B050"/>
          <w:sz w:val="24"/>
          <w:szCs w:val="24"/>
        </w:rPr>
      </w:pPr>
      <w:r w:rsidRPr="00EC5C05">
        <w:rPr>
          <w:rFonts w:ascii="Arial" w:hAnsi="Arial" w:cs="Arial"/>
          <w:color w:val="00B050"/>
          <w:sz w:val="24"/>
          <w:szCs w:val="24"/>
        </w:rPr>
        <w:t>T</w:t>
      </w:r>
      <w:r w:rsidRPr="00EC5C05">
        <w:rPr>
          <w:rFonts w:ascii="Arial" w:hAnsi="Arial" w:cs="Arial"/>
          <w:b/>
          <w:color w:val="00B050"/>
          <w:sz w:val="24"/>
          <w:szCs w:val="24"/>
        </w:rPr>
        <w:t xml:space="preserve">enants are reminded that rent is payable weekly in </w:t>
      </w:r>
      <w:r w:rsidRPr="00887FD6">
        <w:rPr>
          <w:rFonts w:ascii="Arial" w:hAnsi="Arial" w:cs="Arial"/>
          <w:b/>
          <w:color w:val="00B050"/>
          <w:sz w:val="24"/>
          <w:szCs w:val="24"/>
          <w:u w:val="single"/>
        </w:rPr>
        <w:t>advance</w:t>
      </w:r>
      <w:r w:rsidRPr="00EC5C05">
        <w:rPr>
          <w:rFonts w:ascii="Arial" w:hAnsi="Arial" w:cs="Arial"/>
          <w:b/>
          <w:color w:val="00B050"/>
          <w:sz w:val="24"/>
          <w:szCs w:val="24"/>
        </w:rPr>
        <w:t xml:space="preserve">, or monthly in </w:t>
      </w:r>
      <w:r w:rsidRPr="00887FD6">
        <w:rPr>
          <w:rFonts w:ascii="Arial" w:hAnsi="Arial" w:cs="Arial"/>
          <w:b/>
          <w:color w:val="00B050"/>
          <w:sz w:val="24"/>
          <w:szCs w:val="24"/>
          <w:u w:val="single"/>
        </w:rPr>
        <w:t>advance</w:t>
      </w:r>
      <w:r w:rsidRPr="00EC5C05">
        <w:rPr>
          <w:rFonts w:ascii="Arial" w:hAnsi="Arial" w:cs="Arial"/>
          <w:color w:val="00B050"/>
          <w:sz w:val="24"/>
          <w:szCs w:val="24"/>
        </w:rPr>
        <w:t>.</w:t>
      </w:r>
    </w:p>
    <w:p w:rsidR="008F2A09" w:rsidRPr="00EC5C05" w:rsidRDefault="008F2A09" w:rsidP="008F2A09">
      <w:pPr>
        <w:pStyle w:val="NoSpacing"/>
        <w:rPr>
          <w:rFonts w:ascii="Arial" w:hAnsi="Arial" w:cs="Arial"/>
          <w:sz w:val="24"/>
          <w:szCs w:val="24"/>
        </w:rPr>
      </w:pPr>
      <w:r w:rsidRPr="00EC5C05">
        <w:rPr>
          <w:rFonts w:ascii="Arial" w:hAnsi="Arial" w:cs="Arial"/>
          <w:sz w:val="24"/>
          <w:szCs w:val="24"/>
        </w:rPr>
        <w:t xml:space="preserve"> </w:t>
      </w:r>
    </w:p>
    <w:p w:rsidR="008F2A09" w:rsidRPr="00EC5C05" w:rsidRDefault="008F2A09" w:rsidP="008F2A09">
      <w:pPr>
        <w:spacing w:before="144" w:after="144" w:line="336" w:lineRule="auto"/>
        <w:rPr>
          <w:rFonts w:ascii="Arial" w:eastAsia="Times New Roman" w:hAnsi="Arial" w:cs="Arial"/>
          <w:b/>
          <w:bCs/>
          <w:color w:val="48494D"/>
          <w:sz w:val="24"/>
          <w:szCs w:val="24"/>
          <w:lang w:val="en" w:eastAsia="en-GB"/>
        </w:rPr>
      </w:pPr>
      <w:r w:rsidRPr="00EC5C05">
        <w:rPr>
          <w:rFonts w:ascii="Arial" w:hAnsi="Arial" w:cs="Arial"/>
          <w:sz w:val="24"/>
          <w:szCs w:val="24"/>
          <w:lang w:val="en"/>
        </w:rPr>
        <w:t xml:space="preserve">Housing staff will provide advice and guidance for tenants who have difficulty in paying rent. Whilst ‘Recovery of Possession’ (Eviction) of property is a last resort, </w:t>
      </w:r>
      <w:r>
        <w:rPr>
          <w:rFonts w:ascii="Arial" w:hAnsi="Arial" w:cs="Arial"/>
          <w:sz w:val="24"/>
          <w:szCs w:val="24"/>
          <w:lang w:val="en"/>
        </w:rPr>
        <w:t>Kilburn Square Housing Co-operative</w:t>
      </w:r>
      <w:r w:rsidRPr="00EC5C05">
        <w:rPr>
          <w:rFonts w:ascii="Arial" w:hAnsi="Arial" w:cs="Arial"/>
          <w:sz w:val="24"/>
          <w:szCs w:val="24"/>
          <w:lang w:val="en"/>
        </w:rPr>
        <w:t xml:space="preserve"> needs to protect its income and will take action against tenants who fail to pay their rent</w:t>
      </w:r>
      <w:r>
        <w:rPr>
          <w:rFonts w:ascii="Arial" w:hAnsi="Arial" w:cs="Arial"/>
          <w:sz w:val="24"/>
          <w:szCs w:val="24"/>
          <w:lang w:val="en"/>
        </w:rPr>
        <w:t>.</w:t>
      </w:r>
    </w:p>
    <w:p w:rsidR="008F2A09" w:rsidRPr="00EC5C05" w:rsidRDefault="008F2A09" w:rsidP="008F2A09">
      <w:pPr>
        <w:pStyle w:val="NoSpacing"/>
        <w:rPr>
          <w:rFonts w:ascii="Arial" w:hAnsi="Arial" w:cs="Arial"/>
          <w:sz w:val="24"/>
          <w:szCs w:val="24"/>
        </w:rPr>
      </w:pPr>
      <w:r w:rsidRPr="00EC5C05">
        <w:rPr>
          <w:rFonts w:ascii="Arial" w:hAnsi="Arial" w:cs="Arial"/>
          <w:sz w:val="24"/>
          <w:szCs w:val="24"/>
        </w:rPr>
        <w:t xml:space="preserve">However, we recognise that there are many reasons why a tenant may have rent arrears. </w:t>
      </w:r>
    </w:p>
    <w:p w:rsidR="008F2A09" w:rsidRPr="00EC5C05" w:rsidRDefault="008F2A09" w:rsidP="008F2A09">
      <w:pPr>
        <w:pStyle w:val="NoSpacing"/>
        <w:rPr>
          <w:rFonts w:ascii="Arial" w:hAnsi="Arial" w:cs="Arial"/>
          <w:sz w:val="24"/>
          <w:szCs w:val="24"/>
        </w:rPr>
      </w:pPr>
    </w:p>
    <w:p w:rsidR="008F2A09" w:rsidRDefault="008F2A09" w:rsidP="008F2A09">
      <w:pPr>
        <w:pStyle w:val="NoSpacing"/>
        <w:rPr>
          <w:rFonts w:ascii="Arial" w:hAnsi="Arial" w:cs="Arial"/>
          <w:sz w:val="24"/>
          <w:szCs w:val="24"/>
        </w:rPr>
      </w:pPr>
      <w:r w:rsidRPr="00EC5C05">
        <w:rPr>
          <w:rFonts w:ascii="Arial" w:hAnsi="Arial" w:cs="Arial"/>
          <w:sz w:val="24"/>
          <w:szCs w:val="24"/>
        </w:rPr>
        <w:t>If you have rent arrears and we have written to you, you must contact the Co-op office</w:t>
      </w:r>
      <w:r>
        <w:rPr>
          <w:rFonts w:ascii="Arial" w:hAnsi="Arial" w:cs="Arial"/>
          <w:sz w:val="24"/>
          <w:szCs w:val="24"/>
        </w:rPr>
        <w:t xml:space="preserve">. </w:t>
      </w:r>
    </w:p>
    <w:p w:rsidR="008F2A09" w:rsidRDefault="008F2A09" w:rsidP="008F2A09">
      <w:pPr>
        <w:pStyle w:val="NoSpacing"/>
        <w:rPr>
          <w:rFonts w:ascii="Arial" w:hAnsi="Arial" w:cs="Arial"/>
          <w:sz w:val="24"/>
          <w:szCs w:val="24"/>
        </w:rPr>
      </w:pPr>
    </w:p>
    <w:p w:rsidR="008F2A09" w:rsidRPr="00EC5C05" w:rsidRDefault="008F2A09" w:rsidP="008F2A09">
      <w:pPr>
        <w:pStyle w:val="NoSpacing"/>
        <w:rPr>
          <w:rFonts w:ascii="Arial" w:hAnsi="Arial" w:cs="Arial"/>
          <w:sz w:val="24"/>
          <w:szCs w:val="24"/>
        </w:rPr>
      </w:pPr>
      <w:r>
        <w:rPr>
          <w:rFonts w:ascii="Arial" w:hAnsi="Arial" w:cs="Arial"/>
          <w:sz w:val="24"/>
          <w:szCs w:val="24"/>
        </w:rPr>
        <w:t xml:space="preserve">We will </w:t>
      </w:r>
      <w:r w:rsidRPr="00EC5C05">
        <w:rPr>
          <w:rFonts w:ascii="Arial" w:hAnsi="Arial" w:cs="Arial"/>
          <w:sz w:val="24"/>
          <w:szCs w:val="24"/>
        </w:rPr>
        <w:t xml:space="preserve">arrange a mutual appointment </w:t>
      </w:r>
      <w:r>
        <w:rPr>
          <w:rFonts w:ascii="Arial" w:hAnsi="Arial" w:cs="Arial"/>
          <w:sz w:val="24"/>
          <w:szCs w:val="24"/>
        </w:rPr>
        <w:t xml:space="preserve">for you </w:t>
      </w:r>
      <w:r w:rsidRPr="00EC5C05">
        <w:rPr>
          <w:rFonts w:ascii="Arial" w:hAnsi="Arial" w:cs="Arial"/>
          <w:sz w:val="24"/>
          <w:szCs w:val="24"/>
        </w:rPr>
        <w:t>to see the Housing Officer or the Manager in confidence.</w:t>
      </w:r>
    </w:p>
    <w:p w:rsidR="008F2A09" w:rsidRDefault="008F2A09" w:rsidP="008F2A09">
      <w:pPr>
        <w:pStyle w:val="NoSpacing"/>
        <w:rPr>
          <w:rFonts w:ascii="Arial" w:hAnsi="Arial" w:cs="Arial"/>
          <w:sz w:val="24"/>
          <w:szCs w:val="24"/>
        </w:rPr>
      </w:pPr>
    </w:p>
    <w:p w:rsidR="008F2A09" w:rsidRPr="00EC5C05" w:rsidRDefault="008F2A09" w:rsidP="008F2A09">
      <w:pPr>
        <w:pStyle w:val="NoSpacing"/>
        <w:rPr>
          <w:rFonts w:ascii="Arial" w:hAnsi="Arial" w:cs="Arial"/>
          <w:sz w:val="24"/>
          <w:szCs w:val="24"/>
        </w:rPr>
      </w:pPr>
      <w:r w:rsidRPr="00EC5C05">
        <w:rPr>
          <w:rFonts w:ascii="Arial" w:hAnsi="Arial" w:cs="Arial"/>
          <w:sz w:val="24"/>
          <w:szCs w:val="24"/>
        </w:rPr>
        <w:t xml:space="preserve">We will help you to get advice and support so that you can pay your rent. </w:t>
      </w:r>
    </w:p>
    <w:p w:rsidR="008F2A09" w:rsidRDefault="008F2A09" w:rsidP="008F2A09">
      <w:pPr>
        <w:pStyle w:val="NoSpacing"/>
        <w:rPr>
          <w:rFonts w:ascii="Arial" w:hAnsi="Arial" w:cs="Arial"/>
          <w:sz w:val="24"/>
          <w:szCs w:val="24"/>
        </w:rPr>
      </w:pPr>
      <w:r>
        <w:rPr>
          <w:rFonts w:ascii="Arial" w:hAnsi="Arial" w:cs="Arial"/>
          <w:sz w:val="24"/>
          <w:szCs w:val="24"/>
        </w:rPr>
        <w:t>And</w:t>
      </w:r>
      <w:r w:rsidRPr="00EC5C05">
        <w:rPr>
          <w:rFonts w:ascii="Arial" w:hAnsi="Arial" w:cs="Arial"/>
          <w:sz w:val="24"/>
          <w:szCs w:val="24"/>
        </w:rPr>
        <w:t xml:space="preserve"> arrange a repayment plan to reduce and clear the arrears. </w:t>
      </w:r>
    </w:p>
    <w:p w:rsidR="008F2A09" w:rsidRPr="00B42332" w:rsidRDefault="008F2A09" w:rsidP="008F2A09">
      <w:pPr>
        <w:pStyle w:val="NoSpacing"/>
        <w:rPr>
          <w:rFonts w:ascii="Arial" w:hAnsi="Arial" w:cs="Arial"/>
          <w:sz w:val="24"/>
          <w:szCs w:val="24"/>
        </w:rPr>
      </w:pPr>
    </w:p>
    <w:p w:rsidR="008F2A09" w:rsidRPr="00EC5C05" w:rsidRDefault="008F2A09" w:rsidP="008F2A09">
      <w:pPr>
        <w:rPr>
          <w:rFonts w:ascii="Arial" w:hAnsi="Arial" w:cs="Arial"/>
          <w:b/>
          <w:sz w:val="28"/>
          <w:szCs w:val="28"/>
          <w:u w:val="single"/>
        </w:rPr>
      </w:pPr>
      <w:r w:rsidRPr="00563D94">
        <w:rPr>
          <w:rFonts w:ascii="Arial" w:hAnsi="Arial" w:cs="Arial"/>
          <w:b/>
          <w:sz w:val="28"/>
          <w:szCs w:val="28"/>
          <w:highlight w:val="green"/>
          <w:u w:val="single"/>
        </w:rPr>
        <w:t>Housing Benefit</w:t>
      </w:r>
    </w:p>
    <w:p w:rsidR="008F2A09" w:rsidRDefault="008F2A09" w:rsidP="008F2A09">
      <w:pPr>
        <w:rPr>
          <w:rFonts w:ascii="Arial" w:hAnsi="Arial" w:cs="Arial"/>
          <w:b/>
          <w:sz w:val="28"/>
          <w:szCs w:val="28"/>
        </w:rPr>
      </w:pPr>
      <w:r>
        <w:rPr>
          <w:rFonts w:ascii="Arial" w:hAnsi="Arial" w:cs="Arial"/>
          <w:b/>
          <w:sz w:val="28"/>
          <w:szCs w:val="28"/>
        </w:rPr>
        <w:t>If you are on a low income or unemployed you may be entitled to claim Housing Benefit Rebate.</w:t>
      </w:r>
    </w:p>
    <w:p w:rsidR="008F2A09" w:rsidRPr="004B0103" w:rsidRDefault="008F2A09" w:rsidP="008F2A09">
      <w:pPr>
        <w:rPr>
          <w:rFonts w:ascii="Arial" w:hAnsi="Arial" w:cs="Arial"/>
          <w:b/>
          <w:sz w:val="28"/>
          <w:szCs w:val="28"/>
        </w:rPr>
      </w:pPr>
      <w:r>
        <w:rPr>
          <w:rFonts w:ascii="Arial" w:hAnsi="Arial" w:cs="Arial"/>
          <w:b/>
          <w:sz w:val="28"/>
          <w:szCs w:val="28"/>
        </w:rPr>
        <w:t>We can help you to do this.</w:t>
      </w:r>
    </w:p>
    <w:p w:rsidR="00F46C70" w:rsidRPr="008F2A09" w:rsidRDefault="008F2A09" w:rsidP="008F2A09">
      <w:pPr>
        <w:rPr>
          <w:rFonts w:ascii="Arial" w:hAnsi="Arial" w:cs="Arial"/>
          <w:b/>
          <w:color w:val="FF0000"/>
          <w:sz w:val="52"/>
          <w:szCs w:val="52"/>
          <w:u w:val="single"/>
        </w:rPr>
      </w:pPr>
      <w:r w:rsidRPr="005D428A">
        <w:rPr>
          <w:rFonts w:ascii="Arial" w:hAnsi="Arial" w:cs="Arial"/>
          <w:b/>
          <w:color w:val="FF0000"/>
          <w:sz w:val="52"/>
          <w:szCs w:val="52"/>
          <w:u w:val="single"/>
        </w:rPr>
        <w:t>Please remember your home is at risk if you do not pay your rent</w:t>
      </w:r>
    </w:p>
    <w:p w:rsidR="00FA01C3" w:rsidRDefault="00534C77" w:rsidP="003C647C">
      <w:pPr>
        <w:tabs>
          <w:tab w:val="left" w:pos="5174"/>
        </w:tabs>
        <w:rPr>
          <w:rFonts w:ascii="Arial" w:eastAsiaTheme="minorEastAsia" w:hAnsi="Arial" w:cs="Arial"/>
          <w:b/>
          <w:noProof/>
          <w:sz w:val="24"/>
          <w:szCs w:val="24"/>
          <w:u w:val="single"/>
          <w:lang w:eastAsia="en-GB"/>
        </w:rPr>
      </w:pPr>
      <w:r w:rsidRPr="006B031B">
        <w:rPr>
          <w:rFonts w:ascii="Arial" w:eastAsiaTheme="minorEastAsia" w:hAnsi="Arial" w:cs="Arial"/>
          <w:b/>
          <w:noProof/>
          <w:sz w:val="24"/>
          <w:szCs w:val="24"/>
          <w:highlight w:val="yellow"/>
          <w:u w:val="single"/>
          <w:lang w:eastAsia="en-GB"/>
        </w:rPr>
        <w:t>Right To Buy</w:t>
      </w:r>
    </w:p>
    <w:p w:rsidR="00534C77" w:rsidRPr="008E16DA" w:rsidRDefault="008E16DA" w:rsidP="003C647C">
      <w:pPr>
        <w:tabs>
          <w:tab w:val="left" w:pos="5174"/>
        </w:tabs>
        <w:rPr>
          <w:rFonts w:ascii="Arial" w:eastAsiaTheme="minorEastAsia" w:hAnsi="Arial" w:cs="Arial"/>
          <w:b/>
          <w:noProof/>
          <w:sz w:val="24"/>
          <w:szCs w:val="24"/>
          <w:u w:val="single"/>
          <w:lang w:eastAsia="en-GB"/>
        </w:rPr>
      </w:pPr>
      <w:r w:rsidRPr="008E16DA">
        <w:rPr>
          <w:rFonts w:ascii="Arial" w:hAnsi="Arial" w:cs="Arial"/>
          <w:sz w:val="24"/>
          <w:szCs w:val="24"/>
        </w:rPr>
        <w:lastRenderedPageBreak/>
        <w:t>If you are a secure tenant and you have been a council or social housing tenant for three years or more, you may have the Right to Buy your council home. The three years can be built up over time using a number of tenancies and with gaps in between</w:t>
      </w:r>
      <w:r>
        <w:rPr>
          <w:rFonts w:ascii="Arial" w:hAnsi="Arial" w:cs="Arial"/>
          <w:sz w:val="24"/>
          <w:szCs w:val="24"/>
        </w:rPr>
        <w:t xml:space="preserve">. </w:t>
      </w:r>
      <w:r w:rsidRPr="008E16DA">
        <w:rPr>
          <w:rFonts w:ascii="Arial" w:hAnsi="Arial" w:cs="Arial"/>
          <w:b/>
          <w:sz w:val="24"/>
          <w:szCs w:val="24"/>
          <w:u w:val="single"/>
        </w:rPr>
        <w:t>If you have a Right to Buy application in progress only emergency rep</w:t>
      </w:r>
      <w:r>
        <w:rPr>
          <w:rFonts w:ascii="Arial" w:hAnsi="Arial" w:cs="Arial"/>
          <w:b/>
          <w:sz w:val="24"/>
          <w:szCs w:val="24"/>
          <w:u w:val="single"/>
        </w:rPr>
        <w:t xml:space="preserve">airs will be undertaken within </w:t>
      </w:r>
      <w:r w:rsidRPr="008E16DA">
        <w:rPr>
          <w:rFonts w:ascii="Arial" w:hAnsi="Arial" w:cs="Arial"/>
          <w:b/>
          <w:sz w:val="24"/>
          <w:szCs w:val="24"/>
          <w:u w:val="single"/>
        </w:rPr>
        <w:t>your property.</w:t>
      </w:r>
    </w:p>
    <w:p w:rsidR="00534C77" w:rsidRDefault="00534C77" w:rsidP="003C647C">
      <w:pPr>
        <w:tabs>
          <w:tab w:val="left" w:pos="5174"/>
        </w:tabs>
        <w:rPr>
          <w:rFonts w:ascii="Arial" w:eastAsiaTheme="minorEastAsia" w:hAnsi="Arial" w:cs="Arial"/>
          <w:b/>
          <w:sz w:val="24"/>
          <w:szCs w:val="24"/>
          <w:u w:val="single"/>
          <w:lang w:val="en-US" w:eastAsia="ja-JP"/>
        </w:rPr>
      </w:pPr>
    </w:p>
    <w:p w:rsidR="003C647C" w:rsidRDefault="00867EC3" w:rsidP="003C647C">
      <w:pPr>
        <w:tabs>
          <w:tab w:val="left" w:pos="5174"/>
        </w:tabs>
        <w:rPr>
          <w:rFonts w:ascii="Arial" w:eastAsiaTheme="minorEastAsia" w:hAnsi="Arial" w:cs="Arial"/>
          <w:b/>
          <w:sz w:val="24"/>
          <w:szCs w:val="24"/>
          <w:u w:val="single"/>
          <w:lang w:val="en-US" w:eastAsia="ja-JP"/>
        </w:rPr>
      </w:pPr>
      <w:r w:rsidRPr="00BC24C3">
        <w:rPr>
          <w:rFonts w:ascii="Arial" w:eastAsiaTheme="minorEastAsia" w:hAnsi="Arial" w:cs="Arial"/>
          <w:b/>
          <w:sz w:val="24"/>
          <w:szCs w:val="24"/>
          <w:highlight w:val="yellow"/>
          <w:u w:val="single"/>
          <w:lang w:val="en-US" w:eastAsia="ja-JP"/>
        </w:rPr>
        <w:t>Gas Safety Checks</w:t>
      </w:r>
    </w:p>
    <w:p w:rsidR="00AA2283" w:rsidRDefault="00AA2283" w:rsidP="003C647C">
      <w:pPr>
        <w:tabs>
          <w:tab w:val="left" w:pos="5174"/>
        </w:tabs>
        <w:rPr>
          <w:rFonts w:ascii="Arial" w:eastAsiaTheme="minorEastAsia" w:hAnsi="Arial" w:cs="Arial"/>
          <w:b/>
          <w:sz w:val="24"/>
          <w:szCs w:val="24"/>
          <w:u w:val="single"/>
          <w:lang w:val="en-US" w:eastAsia="ja-JP"/>
        </w:rPr>
      </w:pPr>
      <w:r>
        <w:rPr>
          <w:rFonts w:ascii="Arial" w:hAnsi="Arial" w:cs="Arial"/>
          <w:noProof/>
          <w:color w:val="0000FF"/>
          <w:sz w:val="27"/>
          <w:szCs w:val="27"/>
          <w:lang w:eastAsia="en-GB"/>
        </w:rPr>
        <w:drawing>
          <wp:inline distT="0" distB="0" distL="0" distR="0" wp14:anchorId="3D954B3E" wp14:editId="6C28315E">
            <wp:extent cx="3448050" cy="1323975"/>
            <wp:effectExtent l="0" t="0" r="0" b="9525"/>
            <wp:docPr id="5" name="Picture 5" descr="Related imag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48050" cy="1323975"/>
                    </a:xfrm>
                    <a:prstGeom prst="rect">
                      <a:avLst/>
                    </a:prstGeom>
                    <a:noFill/>
                    <a:ln>
                      <a:noFill/>
                    </a:ln>
                  </pic:spPr>
                </pic:pic>
              </a:graphicData>
            </a:graphic>
          </wp:inline>
        </w:drawing>
      </w:r>
    </w:p>
    <w:p w:rsidR="00F80648" w:rsidRDefault="00867EC3" w:rsidP="00867EC3">
      <w:pPr>
        <w:tabs>
          <w:tab w:val="left" w:pos="5174"/>
        </w:tabs>
        <w:rPr>
          <w:rFonts w:ascii="Arial" w:hAnsi="Arial" w:cs="Arial"/>
          <w:sz w:val="24"/>
          <w:szCs w:val="24"/>
          <w:lang w:val="en"/>
        </w:rPr>
      </w:pPr>
      <w:r w:rsidRPr="00867EC3">
        <w:rPr>
          <w:rFonts w:ascii="Arial" w:hAnsi="Arial" w:cs="Arial"/>
          <w:sz w:val="24"/>
          <w:szCs w:val="24"/>
          <w:lang w:val="en"/>
        </w:rPr>
        <w:t xml:space="preserve">Landlords are legally obliged (in accordance with Gas Safety Regulations 1998) to </w:t>
      </w:r>
      <w:r w:rsidR="00530DC9">
        <w:rPr>
          <w:rFonts w:ascii="Arial" w:hAnsi="Arial" w:cs="Arial"/>
          <w:sz w:val="24"/>
          <w:szCs w:val="24"/>
          <w:lang w:val="en"/>
        </w:rPr>
        <w:t>obtain</w:t>
      </w:r>
      <w:r w:rsidRPr="00867EC3">
        <w:rPr>
          <w:rFonts w:ascii="Arial" w:hAnsi="Arial" w:cs="Arial"/>
          <w:sz w:val="24"/>
          <w:szCs w:val="24"/>
          <w:lang w:val="en"/>
        </w:rPr>
        <w:t xml:space="preserve"> a gas safety certificate (CP12) every twelve months</w:t>
      </w:r>
      <w:r w:rsidR="00A74228">
        <w:rPr>
          <w:rFonts w:ascii="Arial" w:hAnsi="Arial" w:cs="Arial"/>
          <w:sz w:val="24"/>
          <w:szCs w:val="24"/>
          <w:lang w:val="en"/>
        </w:rPr>
        <w:t>. Therefore it is imperative that tenants co-operate with the Council in order for the (CP12) to be completed.</w:t>
      </w:r>
    </w:p>
    <w:p w:rsidR="007D0348" w:rsidRPr="007D0348" w:rsidRDefault="007D0348" w:rsidP="007D0348">
      <w:pPr>
        <w:autoSpaceDE w:val="0"/>
        <w:autoSpaceDN w:val="0"/>
        <w:adjustRightInd w:val="0"/>
        <w:spacing w:after="0" w:line="240" w:lineRule="auto"/>
        <w:rPr>
          <w:rFonts w:ascii="Arial" w:hAnsi="Arial" w:cs="Arial"/>
          <w:color w:val="000000"/>
          <w:sz w:val="24"/>
          <w:szCs w:val="24"/>
        </w:rPr>
      </w:pPr>
      <w:r w:rsidRPr="007D0348">
        <w:rPr>
          <w:rFonts w:ascii="Arial" w:hAnsi="Arial" w:cs="Arial"/>
          <w:color w:val="000000"/>
          <w:sz w:val="24"/>
          <w:szCs w:val="24"/>
        </w:rPr>
        <w:t xml:space="preserve">The contractor will be entitled to charge the Council for visits following evidence that they have arranged and made 3 unsuccessful visits. These charges will be recharged to the tenant. </w:t>
      </w:r>
    </w:p>
    <w:p w:rsidR="00C84FBF" w:rsidRDefault="00C84FBF" w:rsidP="007D0348">
      <w:pPr>
        <w:autoSpaceDE w:val="0"/>
        <w:autoSpaceDN w:val="0"/>
        <w:adjustRightInd w:val="0"/>
        <w:spacing w:after="0" w:line="240" w:lineRule="auto"/>
        <w:rPr>
          <w:rFonts w:ascii="Arial" w:hAnsi="Arial" w:cs="Arial"/>
          <w:b/>
          <w:bCs/>
          <w:color w:val="000000"/>
          <w:sz w:val="24"/>
          <w:szCs w:val="24"/>
          <w:u w:val="single"/>
        </w:rPr>
      </w:pPr>
    </w:p>
    <w:p w:rsidR="007D0348" w:rsidRPr="007D0348" w:rsidRDefault="007D0348" w:rsidP="007D0348">
      <w:pPr>
        <w:autoSpaceDE w:val="0"/>
        <w:autoSpaceDN w:val="0"/>
        <w:adjustRightInd w:val="0"/>
        <w:spacing w:after="0" w:line="240" w:lineRule="auto"/>
        <w:rPr>
          <w:rFonts w:ascii="Arial" w:hAnsi="Arial" w:cs="Arial"/>
          <w:color w:val="000000"/>
          <w:sz w:val="24"/>
          <w:szCs w:val="24"/>
          <w:u w:val="single"/>
        </w:rPr>
      </w:pPr>
      <w:r w:rsidRPr="00563D94">
        <w:rPr>
          <w:rFonts w:ascii="Arial" w:hAnsi="Arial" w:cs="Arial"/>
          <w:b/>
          <w:bCs/>
          <w:color w:val="000000"/>
          <w:sz w:val="24"/>
          <w:szCs w:val="24"/>
          <w:highlight w:val="cyan"/>
          <w:u w:val="single"/>
        </w:rPr>
        <w:t>Forced Entry</w:t>
      </w:r>
      <w:r w:rsidRPr="007D0348">
        <w:rPr>
          <w:rFonts w:ascii="Arial" w:hAnsi="Arial" w:cs="Arial"/>
          <w:b/>
          <w:bCs/>
          <w:color w:val="000000"/>
          <w:sz w:val="24"/>
          <w:szCs w:val="24"/>
          <w:u w:val="single"/>
        </w:rPr>
        <w:t xml:space="preserve"> </w:t>
      </w:r>
    </w:p>
    <w:p w:rsidR="007D0348" w:rsidRDefault="007D0348" w:rsidP="00867EC3">
      <w:pPr>
        <w:tabs>
          <w:tab w:val="left" w:pos="5174"/>
        </w:tabs>
        <w:rPr>
          <w:rFonts w:ascii="Arial" w:hAnsi="Arial" w:cs="Arial"/>
          <w:sz w:val="24"/>
          <w:szCs w:val="24"/>
          <w:lang w:val="en"/>
        </w:rPr>
      </w:pPr>
      <w:r w:rsidRPr="007D0348">
        <w:rPr>
          <w:rFonts w:ascii="Arial" w:hAnsi="Arial" w:cs="Arial"/>
          <w:color w:val="000000"/>
          <w:sz w:val="24"/>
          <w:szCs w:val="24"/>
        </w:rPr>
        <w:t xml:space="preserve">As a final mechanism to ensure the </w:t>
      </w:r>
      <w:r>
        <w:rPr>
          <w:rFonts w:ascii="Arial" w:hAnsi="Arial" w:cs="Arial"/>
          <w:color w:val="000000"/>
          <w:sz w:val="24"/>
          <w:szCs w:val="24"/>
        </w:rPr>
        <w:t>Council</w:t>
      </w:r>
      <w:r w:rsidRPr="007D0348">
        <w:rPr>
          <w:rFonts w:ascii="Arial" w:hAnsi="Arial" w:cs="Arial"/>
          <w:color w:val="000000"/>
          <w:sz w:val="24"/>
          <w:szCs w:val="24"/>
        </w:rPr>
        <w:t xml:space="preserve"> compliance with its statutory obligations, it will force entry to carry out a service. Every effort will be made to avoid this, through written correspondence and other appropriate methods of communication</w:t>
      </w:r>
      <w:r>
        <w:rPr>
          <w:rFonts w:ascii="Arial" w:hAnsi="Arial" w:cs="Arial"/>
          <w:color w:val="000000"/>
          <w:sz w:val="24"/>
          <w:szCs w:val="24"/>
        </w:rPr>
        <w:t>.</w:t>
      </w:r>
      <w:r w:rsidRPr="007D0348">
        <w:rPr>
          <w:rFonts w:ascii="Arial" w:hAnsi="Arial" w:cs="Arial"/>
          <w:color w:val="000000"/>
          <w:sz w:val="24"/>
          <w:szCs w:val="24"/>
        </w:rPr>
        <w:t xml:space="preserve"> </w:t>
      </w:r>
    </w:p>
    <w:p w:rsidR="00AA3F01" w:rsidRPr="00FA01C3" w:rsidRDefault="00A74228" w:rsidP="00F83B51">
      <w:pPr>
        <w:tabs>
          <w:tab w:val="left" w:pos="5174"/>
        </w:tabs>
        <w:rPr>
          <w:rFonts w:ascii="Arial" w:hAnsi="Arial" w:cs="Arial"/>
          <w:sz w:val="24"/>
          <w:szCs w:val="24"/>
          <w:lang w:val="en"/>
        </w:rPr>
      </w:pPr>
      <w:r>
        <w:rPr>
          <w:rFonts w:ascii="Arial" w:hAnsi="Arial" w:cs="Arial"/>
          <w:sz w:val="24"/>
          <w:szCs w:val="24"/>
          <w:lang w:val="en"/>
        </w:rPr>
        <w:t xml:space="preserve">Please note if the Council have to apply to the courts for a warrant for forced entries. The tenant will be recharged </w:t>
      </w:r>
      <w:r w:rsidRPr="00887FD6">
        <w:rPr>
          <w:rFonts w:ascii="Arial" w:hAnsi="Arial" w:cs="Arial"/>
          <w:b/>
          <w:sz w:val="24"/>
          <w:szCs w:val="24"/>
          <w:lang w:val="en"/>
        </w:rPr>
        <w:t>£300.14 minimum</w:t>
      </w:r>
      <w:r w:rsidR="007D0348" w:rsidRPr="00887FD6">
        <w:rPr>
          <w:rFonts w:ascii="Arial" w:hAnsi="Arial" w:cs="Arial"/>
          <w:b/>
          <w:sz w:val="24"/>
          <w:szCs w:val="24"/>
          <w:lang w:val="en"/>
        </w:rPr>
        <w:t>,</w:t>
      </w:r>
      <w:r>
        <w:rPr>
          <w:rFonts w:ascii="Arial" w:hAnsi="Arial" w:cs="Arial"/>
          <w:sz w:val="24"/>
          <w:szCs w:val="24"/>
          <w:lang w:val="en"/>
        </w:rPr>
        <w:t xml:space="preserve"> this could increase dependent on what locks are changed. The amount will be added to y</w:t>
      </w:r>
      <w:r w:rsidR="00FA01C3">
        <w:rPr>
          <w:rFonts w:ascii="Arial" w:hAnsi="Arial" w:cs="Arial"/>
          <w:sz w:val="24"/>
          <w:szCs w:val="24"/>
          <w:lang w:val="en"/>
        </w:rPr>
        <w:t xml:space="preserve">our rent account for recovery. </w:t>
      </w:r>
    </w:p>
    <w:p w:rsidR="000F0650" w:rsidRPr="000F0650" w:rsidRDefault="000F0650" w:rsidP="00F83B51">
      <w:pPr>
        <w:tabs>
          <w:tab w:val="left" w:pos="5174"/>
        </w:tabs>
        <w:rPr>
          <w:rFonts w:ascii="Arial" w:eastAsiaTheme="minorEastAsia" w:hAnsi="Arial" w:cs="Arial"/>
          <w:b/>
          <w:sz w:val="24"/>
          <w:szCs w:val="24"/>
          <w:u w:val="single"/>
          <w:lang w:val="en-US" w:eastAsia="ja-JP"/>
        </w:rPr>
      </w:pPr>
      <w:r w:rsidRPr="00BC24C3">
        <w:rPr>
          <w:rFonts w:ascii="Arial" w:eastAsiaTheme="minorEastAsia" w:hAnsi="Arial" w:cs="Arial"/>
          <w:b/>
          <w:sz w:val="24"/>
          <w:szCs w:val="24"/>
          <w:highlight w:val="green"/>
          <w:u w:val="single"/>
          <w:lang w:val="en-US" w:eastAsia="ja-JP"/>
        </w:rPr>
        <w:t>Security on the estate</w:t>
      </w:r>
      <w:r w:rsidR="003C647C">
        <w:rPr>
          <w:rFonts w:ascii="Arial" w:eastAsiaTheme="minorEastAsia" w:hAnsi="Arial" w:cs="Arial"/>
          <w:b/>
          <w:sz w:val="24"/>
          <w:szCs w:val="24"/>
          <w:u w:val="single"/>
          <w:lang w:val="en-US" w:eastAsia="ja-JP"/>
        </w:rPr>
        <w:t xml:space="preserve"> </w:t>
      </w:r>
    </w:p>
    <w:p w:rsidR="00F80648" w:rsidRDefault="003C647C" w:rsidP="00074783">
      <w:pPr>
        <w:tabs>
          <w:tab w:val="left" w:pos="5174"/>
        </w:tabs>
        <w:jc w:val="center"/>
        <w:rPr>
          <w:rFonts w:ascii="Arial" w:eastAsiaTheme="minorEastAsia" w:hAnsi="Arial" w:cs="Arial"/>
          <w:sz w:val="28"/>
          <w:szCs w:val="24"/>
          <w:lang w:val="en-US" w:eastAsia="ja-JP"/>
        </w:rPr>
      </w:pPr>
      <w:r>
        <w:rPr>
          <w:noProof/>
          <w:color w:val="0000FF"/>
          <w:lang w:eastAsia="en-GB"/>
        </w:rPr>
        <w:drawing>
          <wp:inline distT="0" distB="0" distL="0" distR="0" wp14:anchorId="43E83BFC" wp14:editId="6C8DF73C">
            <wp:extent cx="3810000" cy="1333500"/>
            <wp:effectExtent l="0" t="0" r="0" b="0"/>
            <wp:docPr id="10" name="irc_mi" descr="Image result for security messages about closing doors behind you">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ecurity messages about closing doors behind you">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0" cy="1333500"/>
                    </a:xfrm>
                    <a:prstGeom prst="rect">
                      <a:avLst/>
                    </a:prstGeom>
                    <a:noFill/>
                    <a:ln>
                      <a:noFill/>
                    </a:ln>
                  </pic:spPr>
                </pic:pic>
              </a:graphicData>
            </a:graphic>
          </wp:inline>
        </w:drawing>
      </w:r>
    </w:p>
    <w:p w:rsidR="00FA01C3" w:rsidRPr="00650F0F" w:rsidRDefault="003C647C" w:rsidP="00F83B51">
      <w:pPr>
        <w:tabs>
          <w:tab w:val="left" w:pos="5174"/>
        </w:tabs>
        <w:rPr>
          <w:rFonts w:ascii="Arial" w:eastAsiaTheme="minorEastAsia" w:hAnsi="Arial" w:cs="Arial"/>
          <w:sz w:val="24"/>
          <w:szCs w:val="24"/>
          <w:lang w:val="en-US" w:eastAsia="ja-JP"/>
        </w:rPr>
      </w:pPr>
      <w:r w:rsidRPr="006A5BCE">
        <w:rPr>
          <w:rFonts w:ascii="Arial" w:eastAsiaTheme="minorEastAsia" w:hAnsi="Arial" w:cs="Arial"/>
          <w:sz w:val="24"/>
          <w:szCs w:val="24"/>
          <w:lang w:val="en-US" w:eastAsia="ja-JP"/>
        </w:rPr>
        <w:t>Residents are reminded that they</w:t>
      </w:r>
      <w:r w:rsidR="006A5BCE" w:rsidRPr="006A5BCE">
        <w:rPr>
          <w:rFonts w:ascii="Arial" w:eastAsiaTheme="minorEastAsia" w:hAnsi="Arial" w:cs="Arial"/>
          <w:sz w:val="24"/>
          <w:szCs w:val="24"/>
          <w:lang w:val="en-US" w:eastAsia="ja-JP"/>
        </w:rPr>
        <w:t xml:space="preserve"> need</w:t>
      </w:r>
      <w:r w:rsidR="006A5BCE">
        <w:rPr>
          <w:rFonts w:ascii="Arial" w:eastAsiaTheme="minorEastAsia" w:hAnsi="Arial" w:cs="Arial"/>
          <w:sz w:val="24"/>
          <w:szCs w:val="24"/>
          <w:lang w:val="en-US" w:eastAsia="ja-JP"/>
        </w:rPr>
        <w:t xml:space="preserve"> to close</w:t>
      </w:r>
      <w:r w:rsidR="00074783">
        <w:rPr>
          <w:rFonts w:ascii="Arial" w:eastAsiaTheme="minorEastAsia" w:hAnsi="Arial" w:cs="Arial"/>
          <w:sz w:val="24"/>
          <w:szCs w:val="24"/>
          <w:lang w:val="en-US" w:eastAsia="ja-JP"/>
        </w:rPr>
        <w:t xml:space="preserve"> the doors behind them when exi</w:t>
      </w:r>
      <w:r w:rsidR="006A5BCE">
        <w:rPr>
          <w:rFonts w:ascii="Arial" w:eastAsiaTheme="minorEastAsia" w:hAnsi="Arial" w:cs="Arial"/>
          <w:sz w:val="24"/>
          <w:szCs w:val="24"/>
          <w:lang w:val="en-US" w:eastAsia="ja-JP"/>
        </w:rPr>
        <w:t xml:space="preserve">ting their block. </w:t>
      </w:r>
    </w:p>
    <w:p w:rsidR="00C002C5" w:rsidRDefault="002D0D5F" w:rsidP="001630B6">
      <w:pPr>
        <w:tabs>
          <w:tab w:val="left" w:pos="5174"/>
        </w:tabs>
        <w:rPr>
          <w:rFonts w:ascii="Arial" w:hAnsi="Arial" w:cs="Arial"/>
          <w:b/>
          <w:sz w:val="24"/>
          <w:szCs w:val="24"/>
          <w:u w:val="single"/>
        </w:rPr>
      </w:pPr>
      <w:r w:rsidRPr="00BC24C3">
        <w:rPr>
          <w:rFonts w:ascii="Arial" w:hAnsi="Arial" w:cs="Arial"/>
          <w:b/>
          <w:sz w:val="24"/>
          <w:szCs w:val="24"/>
          <w:highlight w:val="magenta"/>
          <w:u w:val="single"/>
        </w:rPr>
        <w:lastRenderedPageBreak/>
        <w:t xml:space="preserve">Resident </w:t>
      </w:r>
      <w:r w:rsidR="002F5929" w:rsidRPr="00BC24C3">
        <w:rPr>
          <w:rFonts w:ascii="Arial" w:hAnsi="Arial" w:cs="Arial"/>
          <w:b/>
          <w:sz w:val="24"/>
          <w:szCs w:val="24"/>
          <w:highlight w:val="magenta"/>
          <w:u w:val="single"/>
        </w:rPr>
        <w:t>Participation</w:t>
      </w:r>
    </w:p>
    <w:p w:rsidR="005C1C09" w:rsidRDefault="00985379" w:rsidP="00C002C5">
      <w:pPr>
        <w:rPr>
          <w:rFonts w:ascii="Arial" w:hAnsi="Arial" w:cs="Arial"/>
          <w:sz w:val="24"/>
          <w:szCs w:val="24"/>
        </w:rPr>
      </w:pPr>
      <w:r>
        <w:rPr>
          <w:rFonts w:ascii="Arial" w:hAnsi="Arial" w:cs="Arial"/>
          <w:sz w:val="24"/>
          <w:szCs w:val="24"/>
        </w:rPr>
        <w:t xml:space="preserve">Come out in your numbers on a Friday in the committee room where there is fun and laughter and BINGO. It’s a way of meeting others on the estate and </w:t>
      </w:r>
      <w:r w:rsidR="00C84FBF">
        <w:rPr>
          <w:rFonts w:ascii="Arial" w:hAnsi="Arial" w:cs="Arial"/>
          <w:sz w:val="24"/>
          <w:szCs w:val="24"/>
        </w:rPr>
        <w:t>having fun.  All are welcome.</w:t>
      </w:r>
    </w:p>
    <w:p w:rsidR="00D25A4F" w:rsidRPr="00005C87" w:rsidRDefault="00D25A4F" w:rsidP="00C002C5">
      <w:pPr>
        <w:rPr>
          <w:rFonts w:ascii="Arial" w:hAnsi="Arial" w:cs="Arial"/>
          <w:sz w:val="24"/>
          <w:szCs w:val="24"/>
        </w:rPr>
      </w:pPr>
    </w:p>
    <w:p w:rsidR="00C92648" w:rsidRDefault="00DF0F59" w:rsidP="00C002C5">
      <w:pPr>
        <w:rPr>
          <w:rFonts w:ascii="Arial" w:hAnsi="Arial" w:cs="Arial"/>
          <w:b/>
          <w:sz w:val="24"/>
          <w:szCs w:val="24"/>
          <w:u w:val="single"/>
        </w:rPr>
      </w:pPr>
      <w:r w:rsidRPr="00BC24C3">
        <w:rPr>
          <w:rFonts w:ascii="Arial" w:hAnsi="Arial" w:cs="Arial"/>
          <w:b/>
          <w:sz w:val="24"/>
          <w:szCs w:val="24"/>
          <w:highlight w:val="blue"/>
          <w:u w:val="single"/>
        </w:rPr>
        <w:t>Co-o</w:t>
      </w:r>
      <w:r w:rsidR="00DC426C" w:rsidRPr="00BC24C3">
        <w:rPr>
          <w:rFonts w:ascii="Arial" w:hAnsi="Arial" w:cs="Arial"/>
          <w:b/>
          <w:sz w:val="24"/>
          <w:szCs w:val="24"/>
          <w:highlight w:val="blue"/>
          <w:u w:val="single"/>
        </w:rPr>
        <w:t>p M</w:t>
      </w:r>
      <w:r w:rsidR="00C97EE2" w:rsidRPr="00BC24C3">
        <w:rPr>
          <w:rFonts w:ascii="Arial" w:hAnsi="Arial" w:cs="Arial"/>
          <w:b/>
          <w:sz w:val="24"/>
          <w:szCs w:val="24"/>
          <w:highlight w:val="blue"/>
          <w:u w:val="single"/>
        </w:rPr>
        <w:t>embership</w:t>
      </w:r>
    </w:p>
    <w:p w:rsidR="00C97EE2" w:rsidRPr="0072558A" w:rsidRDefault="00E75091" w:rsidP="00074783">
      <w:pPr>
        <w:rPr>
          <w:rFonts w:ascii="Arial" w:hAnsi="Arial" w:cs="Arial"/>
          <w:b/>
          <w:sz w:val="24"/>
          <w:szCs w:val="24"/>
          <w:u w:val="single"/>
        </w:rPr>
      </w:pPr>
      <w:r>
        <w:rPr>
          <w:rFonts w:ascii="Arial" w:hAnsi="Arial" w:cs="Arial"/>
          <w:b/>
          <w:noProof/>
          <w:sz w:val="24"/>
          <w:szCs w:val="24"/>
          <w:u w:val="single"/>
          <w:lang w:eastAsia="en-GB"/>
        </w:rPr>
        <w:drawing>
          <wp:inline distT="0" distB="0" distL="0" distR="0">
            <wp:extent cx="904875" cy="855980"/>
            <wp:effectExtent l="0" t="0" r="952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ne_pound_coin_(Gibraltar)_reverse[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05418" cy="856494"/>
                    </a:xfrm>
                    <a:prstGeom prst="rect">
                      <a:avLst/>
                    </a:prstGeom>
                  </pic:spPr>
                </pic:pic>
              </a:graphicData>
            </a:graphic>
          </wp:inline>
        </w:drawing>
      </w:r>
    </w:p>
    <w:p w:rsidR="005C6099" w:rsidRDefault="00C97EE2" w:rsidP="00650F0F">
      <w:pPr>
        <w:shd w:val="clear" w:color="auto" w:fill="FFFFFF"/>
        <w:spacing w:after="100" w:afterAutospacing="1" w:line="240" w:lineRule="auto"/>
        <w:rPr>
          <w:rFonts w:ascii="Arial" w:hAnsi="Arial" w:cs="Arial"/>
          <w:sz w:val="24"/>
          <w:szCs w:val="24"/>
        </w:rPr>
      </w:pPr>
      <w:r w:rsidRPr="0072558A">
        <w:rPr>
          <w:rFonts w:ascii="Arial" w:hAnsi="Arial" w:cs="Arial"/>
          <w:sz w:val="24"/>
          <w:szCs w:val="24"/>
        </w:rPr>
        <w:t>All leaseholders and tenants are welcome to join Kilburn Square Housing Co-operative membership.  Membership is £1.00 each.  If you are a Co-op member you can attend General Meetings and Annual General Meetings</w:t>
      </w:r>
      <w:r w:rsidR="00820F7B">
        <w:rPr>
          <w:rFonts w:ascii="Arial" w:hAnsi="Arial" w:cs="Arial"/>
          <w:sz w:val="24"/>
          <w:szCs w:val="24"/>
        </w:rPr>
        <w:t xml:space="preserve"> and</w:t>
      </w:r>
      <w:r w:rsidRPr="0072558A">
        <w:rPr>
          <w:rFonts w:ascii="Arial" w:hAnsi="Arial" w:cs="Arial"/>
          <w:sz w:val="24"/>
          <w:szCs w:val="24"/>
        </w:rPr>
        <w:t xml:space="preserve"> you </w:t>
      </w:r>
      <w:r w:rsidR="00820F7B">
        <w:rPr>
          <w:rFonts w:ascii="Arial" w:hAnsi="Arial" w:cs="Arial"/>
          <w:sz w:val="24"/>
          <w:szCs w:val="24"/>
        </w:rPr>
        <w:t xml:space="preserve">can </w:t>
      </w:r>
      <w:r w:rsidRPr="0072558A">
        <w:rPr>
          <w:rFonts w:ascii="Arial" w:hAnsi="Arial" w:cs="Arial"/>
          <w:sz w:val="24"/>
          <w:szCs w:val="24"/>
        </w:rPr>
        <w:t>voice your opinions on matters</w:t>
      </w:r>
      <w:r w:rsidR="00820F7B">
        <w:rPr>
          <w:rFonts w:ascii="Arial" w:hAnsi="Arial" w:cs="Arial"/>
          <w:sz w:val="24"/>
          <w:szCs w:val="24"/>
        </w:rPr>
        <w:t>.  H</w:t>
      </w:r>
      <w:r w:rsidRPr="0072558A">
        <w:rPr>
          <w:rFonts w:ascii="Arial" w:hAnsi="Arial" w:cs="Arial"/>
          <w:sz w:val="24"/>
          <w:szCs w:val="24"/>
        </w:rPr>
        <w:t>ave your say on the running of the estate and receive a discount pri</w:t>
      </w:r>
      <w:r w:rsidR="00DC426C">
        <w:rPr>
          <w:rFonts w:ascii="Arial" w:hAnsi="Arial" w:cs="Arial"/>
          <w:sz w:val="24"/>
          <w:szCs w:val="24"/>
        </w:rPr>
        <w:t>ce for events by Kilburn Square.</w:t>
      </w:r>
      <w:r w:rsidR="000801B4">
        <w:rPr>
          <w:rFonts w:ascii="Arial" w:hAnsi="Arial" w:cs="Arial"/>
          <w:sz w:val="24"/>
          <w:szCs w:val="24"/>
        </w:rPr>
        <w:t xml:space="preserve">  Please note leaseholders sub-tenants cannot become a member.</w:t>
      </w:r>
    </w:p>
    <w:p w:rsidR="005C6099" w:rsidRPr="005C6099" w:rsidRDefault="005C6099" w:rsidP="005C6099">
      <w:pPr>
        <w:rPr>
          <w:rFonts w:ascii="Arial" w:hAnsi="Arial" w:cs="Arial"/>
          <w:b/>
          <w:sz w:val="24"/>
          <w:szCs w:val="24"/>
          <w:u w:val="single"/>
        </w:rPr>
      </w:pPr>
      <w:r w:rsidRPr="00BC24C3">
        <w:rPr>
          <w:rFonts w:ascii="Arial" w:hAnsi="Arial" w:cs="Arial"/>
          <w:b/>
          <w:sz w:val="24"/>
          <w:szCs w:val="24"/>
          <w:highlight w:val="cyan"/>
          <w:u w:val="single"/>
        </w:rPr>
        <w:t>Permission to keep a pet</w:t>
      </w:r>
    </w:p>
    <w:p w:rsidR="005C6099" w:rsidRDefault="005C6099" w:rsidP="005C6099">
      <w:pPr>
        <w:rPr>
          <w:rFonts w:ascii="Arial" w:hAnsi="Arial" w:cs="Arial"/>
          <w:sz w:val="24"/>
          <w:szCs w:val="24"/>
        </w:rPr>
      </w:pPr>
      <w:r w:rsidRPr="005C6099">
        <w:rPr>
          <w:rFonts w:ascii="Arial" w:hAnsi="Arial" w:cs="Arial"/>
          <w:sz w:val="24"/>
          <w:szCs w:val="24"/>
        </w:rPr>
        <w:t>All residents are remind</w:t>
      </w:r>
      <w:r>
        <w:rPr>
          <w:rFonts w:ascii="Arial" w:hAnsi="Arial" w:cs="Arial"/>
          <w:sz w:val="24"/>
          <w:szCs w:val="24"/>
        </w:rPr>
        <w:t>ed</w:t>
      </w:r>
      <w:r w:rsidRPr="005C6099">
        <w:rPr>
          <w:rFonts w:ascii="Arial" w:hAnsi="Arial" w:cs="Arial"/>
          <w:sz w:val="24"/>
          <w:szCs w:val="24"/>
        </w:rPr>
        <w:t xml:space="preserve"> you that you </w:t>
      </w:r>
      <w:r w:rsidRPr="005C6099">
        <w:rPr>
          <w:rFonts w:ascii="Arial" w:hAnsi="Arial" w:cs="Arial"/>
          <w:b/>
          <w:sz w:val="24"/>
          <w:szCs w:val="24"/>
          <w:u w:val="single"/>
        </w:rPr>
        <w:t xml:space="preserve">must </w:t>
      </w:r>
      <w:r w:rsidRPr="005C6099">
        <w:rPr>
          <w:rFonts w:ascii="Arial" w:hAnsi="Arial" w:cs="Arial"/>
          <w:sz w:val="24"/>
          <w:szCs w:val="24"/>
        </w:rPr>
        <w:t>seek written permission to keep a pet as detai</w:t>
      </w:r>
      <w:r>
        <w:rPr>
          <w:rFonts w:ascii="Arial" w:hAnsi="Arial" w:cs="Arial"/>
          <w:sz w:val="24"/>
          <w:szCs w:val="24"/>
        </w:rPr>
        <w:t>led in your tenancy conditions.</w:t>
      </w:r>
    </w:p>
    <w:p w:rsidR="005C6099" w:rsidRPr="005C6099" w:rsidRDefault="005C6099" w:rsidP="005C6099">
      <w:pPr>
        <w:pStyle w:val="NoSpacing"/>
        <w:rPr>
          <w:rFonts w:ascii="Arial" w:hAnsi="Arial" w:cs="Arial"/>
          <w:sz w:val="24"/>
          <w:szCs w:val="24"/>
        </w:rPr>
      </w:pPr>
      <w:r w:rsidRPr="005C6099">
        <w:rPr>
          <w:rFonts w:ascii="Arial" w:hAnsi="Arial" w:cs="Arial"/>
          <w:sz w:val="24"/>
          <w:szCs w:val="24"/>
        </w:rPr>
        <w:t>Failure to seek consent may result in you having to re-home your pet immediately should your pet</w:t>
      </w:r>
    </w:p>
    <w:p w:rsidR="005C6099" w:rsidRPr="005C6099" w:rsidRDefault="005C6099" w:rsidP="005C6099">
      <w:pPr>
        <w:pStyle w:val="NoSpacing"/>
        <w:rPr>
          <w:rFonts w:ascii="Arial" w:hAnsi="Arial" w:cs="Arial"/>
          <w:sz w:val="24"/>
          <w:szCs w:val="24"/>
        </w:rPr>
      </w:pPr>
      <w:r w:rsidRPr="005C6099">
        <w:rPr>
          <w:rFonts w:ascii="Arial" w:hAnsi="Arial" w:cs="Arial"/>
          <w:sz w:val="24"/>
          <w:szCs w:val="24"/>
        </w:rPr>
        <w:t>Cause a nuisance or annoy other residents. You are responsible for your pet at all times, you must ensure that your dog is kept on a lead when on the estate and that you clean up any mess made by your dog.</w:t>
      </w:r>
    </w:p>
    <w:p w:rsidR="005C6099" w:rsidRPr="005C6099" w:rsidRDefault="005C6099" w:rsidP="005C6099">
      <w:pPr>
        <w:pStyle w:val="NoSpacing"/>
        <w:rPr>
          <w:rFonts w:ascii="Arial" w:hAnsi="Arial" w:cs="Arial"/>
          <w:sz w:val="24"/>
          <w:szCs w:val="24"/>
        </w:rPr>
      </w:pPr>
    </w:p>
    <w:p w:rsidR="005C6099" w:rsidRPr="005C6099" w:rsidRDefault="005C6099" w:rsidP="005C6099">
      <w:pPr>
        <w:pStyle w:val="NoSpacing"/>
        <w:rPr>
          <w:rFonts w:ascii="Arial" w:hAnsi="Arial" w:cs="Arial"/>
          <w:b/>
          <w:i/>
          <w:color w:val="FF0000"/>
          <w:sz w:val="24"/>
          <w:szCs w:val="24"/>
        </w:rPr>
      </w:pPr>
      <w:r w:rsidRPr="005C6099">
        <w:rPr>
          <w:rFonts w:ascii="Arial" w:hAnsi="Arial" w:cs="Arial"/>
          <w:b/>
          <w:i/>
          <w:color w:val="FF0000"/>
          <w:sz w:val="24"/>
          <w:szCs w:val="24"/>
        </w:rPr>
        <w:t>Please note from April 2016 it now law that all dogs are microchipped and should wear a collar with a tag showing its’ owner’s name and address when out in public.</w:t>
      </w:r>
    </w:p>
    <w:p w:rsidR="005C6099" w:rsidRPr="005C6099" w:rsidRDefault="005C6099" w:rsidP="005C6099">
      <w:pPr>
        <w:pStyle w:val="NoSpacing"/>
        <w:rPr>
          <w:rFonts w:ascii="Arial" w:hAnsi="Arial" w:cs="Arial"/>
          <w:color w:val="FF0000"/>
          <w:sz w:val="24"/>
          <w:szCs w:val="24"/>
        </w:rPr>
      </w:pPr>
    </w:p>
    <w:p w:rsidR="005C6099" w:rsidRPr="005C6099" w:rsidRDefault="005C6099" w:rsidP="005C6099">
      <w:pPr>
        <w:pStyle w:val="NoSpacing"/>
        <w:rPr>
          <w:rFonts w:ascii="Arial" w:hAnsi="Arial" w:cs="Arial"/>
          <w:sz w:val="24"/>
          <w:szCs w:val="24"/>
        </w:rPr>
      </w:pPr>
      <w:r w:rsidRPr="005C6099">
        <w:rPr>
          <w:rFonts w:ascii="Arial" w:hAnsi="Arial" w:cs="Arial"/>
          <w:sz w:val="24"/>
          <w:szCs w:val="24"/>
        </w:rPr>
        <w:t>Brent Housing Partnership has produced a booklet on Animal Welfare Guidance if you have access to the intranet please go to the link below.</w:t>
      </w:r>
    </w:p>
    <w:p w:rsidR="005C6099" w:rsidRPr="005C6099" w:rsidRDefault="005C6099" w:rsidP="005C6099">
      <w:pPr>
        <w:pStyle w:val="NoSpacing"/>
        <w:rPr>
          <w:rFonts w:ascii="Arial" w:hAnsi="Arial" w:cs="Arial"/>
          <w:sz w:val="24"/>
          <w:szCs w:val="24"/>
        </w:rPr>
      </w:pPr>
    </w:p>
    <w:p w:rsidR="005C6099" w:rsidRPr="005C6099" w:rsidRDefault="005C6099" w:rsidP="005C6099">
      <w:pPr>
        <w:pStyle w:val="NoSpacing"/>
        <w:rPr>
          <w:rFonts w:ascii="Arial" w:hAnsi="Arial" w:cs="Arial"/>
          <w:sz w:val="24"/>
          <w:szCs w:val="24"/>
        </w:rPr>
      </w:pPr>
      <w:r w:rsidRPr="005C6099">
        <w:rPr>
          <w:rFonts w:ascii="Arial" w:hAnsi="Arial" w:cs="Arial"/>
          <w:sz w:val="24"/>
          <w:szCs w:val="24"/>
        </w:rPr>
        <w:t>https://www.brent.gov.uk/media/9594812/Animal_Welfare_Guidance_Booklet.pdf</w:t>
      </w:r>
    </w:p>
    <w:p w:rsidR="005C6099" w:rsidRPr="005C6099" w:rsidRDefault="005C6099" w:rsidP="005C6099">
      <w:pPr>
        <w:pStyle w:val="NoSpacing"/>
        <w:rPr>
          <w:rFonts w:ascii="Arial" w:hAnsi="Arial" w:cs="Arial"/>
          <w:sz w:val="24"/>
          <w:szCs w:val="24"/>
        </w:rPr>
      </w:pPr>
    </w:p>
    <w:p w:rsidR="005C6099" w:rsidRPr="005C6099" w:rsidRDefault="005C6099" w:rsidP="005C6099">
      <w:pPr>
        <w:pStyle w:val="NoSpacing"/>
        <w:rPr>
          <w:rFonts w:ascii="Arial" w:hAnsi="Arial" w:cs="Arial"/>
          <w:sz w:val="24"/>
          <w:szCs w:val="24"/>
        </w:rPr>
      </w:pPr>
      <w:r w:rsidRPr="005C6099">
        <w:rPr>
          <w:rFonts w:ascii="Arial" w:hAnsi="Arial" w:cs="Arial"/>
          <w:sz w:val="24"/>
          <w:szCs w:val="24"/>
        </w:rPr>
        <w:t>If you do not have access to the internet copies can be obtained from the Kilburn Square Office.</w:t>
      </w:r>
    </w:p>
    <w:p w:rsidR="005C6099" w:rsidRPr="005C6099" w:rsidRDefault="005C6099" w:rsidP="005C6099">
      <w:pPr>
        <w:pStyle w:val="NoSpacing"/>
        <w:rPr>
          <w:rFonts w:ascii="Arial" w:hAnsi="Arial" w:cs="Arial"/>
          <w:sz w:val="24"/>
          <w:szCs w:val="24"/>
        </w:rPr>
      </w:pPr>
    </w:p>
    <w:p w:rsidR="005C6099" w:rsidRPr="005C6099" w:rsidRDefault="005C6099" w:rsidP="005C6099">
      <w:pPr>
        <w:pStyle w:val="NoSpacing"/>
        <w:rPr>
          <w:rFonts w:ascii="Arial" w:hAnsi="Arial" w:cs="Arial"/>
          <w:sz w:val="24"/>
          <w:szCs w:val="24"/>
        </w:rPr>
      </w:pPr>
      <w:r w:rsidRPr="005C6099">
        <w:rPr>
          <w:rFonts w:ascii="Arial" w:hAnsi="Arial" w:cs="Arial"/>
          <w:sz w:val="24"/>
          <w:szCs w:val="24"/>
        </w:rPr>
        <w:t>We are required to keep a register of all pets on the estate therefore please find enclosed a permission form to keep a pet which needs to be completed and returned to the office.</w:t>
      </w:r>
    </w:p>
    <w:p w:rsidR="005C6099" w:rsidRPr="005C6099" w:rsidRDefault="005C6099" w:rsidP="005C6099">
      <w:pPr>
        <w:pStyle w:val="NoSpacing"/>
        <w:rPr>
          <w:rFonts w:ascii="Arial" w:hAnsi="Arial" w:cs="Arial"/>
          <w:sz w:val="24"/>
          <w:szCs w:val="24"/>
        </w:rPr>
      </w:pPr>
    </w:p>
    <w:p w:rsidR="005C6099" w:rsidRPr="005C6099" w:rsidRDefault="005C6099" w:rsidP="005C6099">
      <w:pPr>
        <w:pStyle w:val="NoSpacing"/>
        <w:rPr>
          <w:rFonts w:ascii="Arial" w:hAnsi="Arial" w:cs="Arial"/>
          <w:sz w:val="24"/>
          <w:szCs w:val="24"/>
        </w:rPr>
      </w:pPr>
      <w:r w:rsidRPr="005C6099">
        <w:rPr>
          <w:rFonts w:ascii="Arial" w:hAnsi="Arial" w:cs="Arial"/>
          <w:sz w:val="24"/>
          <w:szCs w:val="24"/>
        </w:rPr>
        <w:lastRenderedPageBreak/>
        <w:t>Before you buy a pet you need to obtain permission from Kilburn Square In advance.</w:t>
      </w:r>
    </w:p>
    <w:p w:rsidR="005C6099" w:rsidRPr="005C6099" w:rsidRDefault="005C6099" w:rsidP="005C6099">
      <w:pPr>
        <w:pStyle w:val="NoSpacing"/>
        <w:rPr>
          <w:rFonts w:ascii="Arial" w:hAnsi="Arial" w:cs="Arial"/>
          <w:b/>
          <w:i/>
          <w:color w:val="FF0000"/>
          <w:sz w:val="24"/>
          <w:szCs w:val="24"/>
        </w:rPr>
      </w:pPr>
      <w:r w:rsidRPr="005C6099">
        <w:rPr>
          <w:rFonts w:ascii="Arial" w:hAnsi="Arial" w:cs="Arial"/>
          <w:b/>
          <w:i/>
          <w:color w:val="FF0000"/>
          <w:sz w:val="24"/>
          <w:szCs w:val="24"/>
        </w:rPr>
        <w:t>Residents will not be given permission to keep a pet if it is considered by law to be dangerous or illegal in the United Kingdom.</w:t>
      </w:r>
    </w:p>
    <w:p w:rsidR="00AA2283" w:rsidRPr="005C6099" w:rsidRDefault="00AA2283" w:rsidP="00650F0F">
      <w:pPr>
        <w:shd w:val="clear" w:color="auto" w:fill="FFFFFF"/>
        <w:spacing w:after="100" w:afterAutospacing="1" w:line="240" w:lineRule="auto"/>
        <w:rPr>
          <w:rFonts w:ascii="Arial" w:hAnsi="Arial" w:cs="Arial"/>
          <w:sz w:val="24"/>
          <w:szCs w:val="24"/>
        </w:rPr>
      </w:pPr>
    </w:p>
    <w:p w:rsidR="00823EE4" w:rsidRDefault="005C6099" w:rsidP="00BA05A8">
      <w:pPr>
        <w:shd w:val="clear" w:color="auto" w:fill="FFFFFF"/>
        <w:spacing w:after="100" w:afterAutospacing="1" w:line="240" w:lineRule="auto"/>
        <w:rPr>
          <w:rFonts w:ascii="Arial" w:hAnsi="Arial" w:cs="Arial"/>
          <w:sz w:val="24"/>
          <w:szCs w:val="24"/>
        </w:rPr>
      </w:pPr>
      <w:r>
        <w:rPr>
          <w:rFonts w:ascii="Arial" w:hAnsi="Arial" w:cs="Arial"/>
          <w:noProof/>
          <w:color w:val="0000FF"/>
          <w:sz w:val="27"/>
          <w:szCs w:val="27"/>
          <w:lang w:eastAsia="en-GB"/>
        </w:rPr>
        <w:drawing>
          <wp:inline distT="0" distB="0" distL="0" distR="0" wp14:anchorId="780EC53A" wp14:editId="68C4DB42">
            <wp:extent cx="2686050" cy="1695450"/>
            <wp:effectExtent l="0" t="0" r="0" b="0"/>
            <wp:docPr id="4" name="Picture 4" descr="Related imag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86050" cy="1695450"/>
                    </a:xfrm>
                    <a:prstGeom prst="rect">
                      <a:avLst/>
                    </a:prstGeom>
                    <a:noFill/>
                    <a:ln>
                      <a:noFill/>
                    </a:ln>
                  </pic:spPr>
                </pic:pic>
              </a:graphicData>
            </a:graphic>
          </wp:inline>
        </w:drawing>
      </w:r>
    </w:p>
    <w:p w:rsidR="00834F00" w:rsidRDefault="00834F00" w:rsidP="00834F00">
      <w:pPr>
        <w:rPr>
          <w:rFonts w:ascii="Arial" w:hAnsi="Arial" w:cs="Arial"/>
          <w:b/>
          <w:bCs/>
          <w:sz w:val="24"/>
          <w:szCs w:val="24"/>
          <w:u w:val="single"/>
        </w:rPr>
      </w:pPr>
      <w:r>
        <w:rPr>
          <w:rFonts w:ascii="Arial" w:hAnsi="Arial" w:cs="Arial"/>
          <w:b/>
          <w:bCs/>
          <w:sz w:val="24"/>
          <w:szCs w:val="24"/>
          <w:u w:val="single"/>
        </w:rPr>
        <w:t>Kilburn Square Tower Block</w:t>
      </w:r>
    </w:p>
    <w:p w:rsidR="00834F00" w:rsidRPr="00D63167" w:rsidRDefault="00834F00" w:rsidP="00834F00">
      <w:pPr>
        <w:rPr>
          <w:rFonts w:ascii="Arial" w:hAnsi="Arial" w:cs="Arial"/>
          <w:bCs/>
          <w:sz w:val="24"/>
          <w:szCs w:val="24"/>
        </w:rPr>
      </w:pPr>
      <w:r>
        <w:rPr>
          <w:rFonts w:ascii="Arial" w:hAnsi="Arial" w:cs="Arial"/>
          <w:bCs/>
          <w:sz w:val="24"/>
          <w:szCs w:val="24"/>
        </w:rPr>
        <w:t xml:space="preserve">A number of residents have cats within the Tower block, please can you ensure that you wrap and discard all cat litter and faeces in secure bags. </w:t>
      </w:r>
    </w:p>
    <w:p w:rsidR="00834F00" w:rsidRDefault="00834F00" w:rsidP="00BA05A8">
      <w:pPr>
        <w:shd w:val="clear" w:color="auto" w:fill="FFFFFF"/>
        <w:spacing w:after="100" w:afterAutospacing="1" w:line="240" w:lineRule="auto"/>
        <w:rPr>
          <w:rFonts w:ascii="Arial" w:hAnsi="Arial" w:cs="Arial"/>
          <w:sz w:val="24"/>
          <w:szCs w:val="24"/>
        </w:rPr>
      </w:pPr>
    </w:p>
    <w:p w:rsidR="00834F00" w:rsidRPr="00BA05A8" w:rsidRDefault="00834F00" w:rsidP="00BA05A8">
      <w:pPr>
        <w:shd w:val="clear" w:color="auto" w:fill="FFFFFF"/>
        <w:spacing w:after="100" w:afterAutospacing="1" w:line="240" w:lineRule="auto"/>
        <w:rPr>
          <w:rFonts w:ascii="Arial" w:hAnsi="Arial" w:cs="Arial"/>
          <w:sz w:val="24"/>
          <w:szCs w:val="24"/>
        </w:rPr>
      </w:pPr>
    </w:p>
    <w:p w:rsidR="00A1099A" w:rsidRDefault="00834F00" w:rsidP="00BA05A8">
      <w:pPr>
        <w:autoSpaceDE w:val="0"/>
        <w:autoSpaceDN w:val="0"/>
        <w:adjustRightInd w:val="0"/>
        <w:spacing w:after="0" w:line="240" w:lineRule="auto"/>
        <w:rPr>
          <w:rFonts w:ascii="Arial" w:hAnsi="Arial" w:cs="Arial"/>
          <w:color w:val="000000"/>
          <w:sz w:val="24"/>
          <w:szCs w:val="24"/>
        </w:rPr>
      </w:pPr>
      <w:r>
        <w:rPr>
          <w:noProof/>
          <w:color w:val="0000FF"/>
          <w:lang w:eastAsia="en-GB"/>
        </w:rPr>
        <w:drawing>
          <wp:inline distT="0" distB="0" distL="0" distR="0" wp14:anchorId="62D1D4BE" wp14:editId="26DB7642">
            <wp:extent cx="5731510" cy="3843655"/>
            <wp:effectExtent l="0" t="0" r="2540" b="4445"/>
            <wp:docPr id="8" name="irc_mi" descr="Image result for pictures of cats and cat litter">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ictures of cats and cat litter">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3843655"/>
                    </a:xfrm>
                    <a:prstGeom prst="rect">
                      <a:avLst/>
                    </a:prstGeom>
                    <a:noFill/>
                    <a:ln>
                      <a:noFill/>
                    </a:ln>
                  </pic:spPr>
                </pic:pic>
              </a:graphicData>
            </a:graphic>
          </wp:inline>
        </w:drawing>
      </w:r>
    </w:p>
    <w:p w:rsidR="00A1099A" w:rsidRDefault="00A1099A" w:rsidP="00A1099A">
      <w:pPr>
        <w:autoSpaceDE w:val="0"/>
        <w:autoSpaceDN w:val="0"/>
        <w:adjustRightInd w:val="0"/>
        <w:spacing w:after="0" w:line="240" w:lineRule="auto"/>
        <w:rPr>
          <w:rFonts w:ascii="Arial" w:hAnsi="Arial" w:cs="Arial"/>
          <w:color w:val="000000"/>
          <w:sz w:val="24"/>
          <w:szCs w:val="24"/>
        </w:rPr>
      </w:pPr>
    </w:p>
    <w:p w:rsidR="00A1099A" w:rsidRDefault="00A1099A" w:rsidP="005F780F">
      <w:pPr>
        <w:autoSpaceDE w:val="0"/>
        <w:autoSpaceDN w:val="0"/>
        <w:adjustRightInd w:val="0"/>
        <w:spacing w:after="0" w:line="240" w:lineRule="auto"/>
        <w:ind w:left="360"/>
        <w:rPr>
          <w:rFonts w:ascii="Arial" w:hAnsi="Arial" w:cs="Arial"/>
          <w:color w:val="000000"/>
          <w:sz w:val="24"/>
          <w:szCs w:val="24"/>
        </w:rPr>
      </w:pPr>
    </w:p>
    <w:p w:rsidR="00834F00" w:rsidRPr="005F780F" w:rsidRDefault="00834F00" w:rsidP="005F780F">
      <w:pPr>
        <w:autoSpaceDE w:val="0"/>
        <w:autoSpaceDN w:val="0"/>
        <w:adjustRightInd w:val="0"/>
        <w:spacing w:after="0" w:line="240" w:lineRule="auto"/>
        <w:ind w:left="360"/>
        <w:rPr>
          <w:rFonts w:ascii="Arial" w:hAnsi="Arial" w:cs="Arial"/>
          <w:color w:val="000000"/>
          <w:sz w:val="24"/>
          <w:szCs w:val="24"/>
        </w:rPr>
      </w:pPr>
    </w:p>
    <w:p w:rsidR="00B42332" w:rsidRDefault="00B42332" w:rsidP="00B42332">
      <w:pPr>
        <w:pStyle w:val="NoSpacing"/>
        <w:rPr>
          <w:rFonts w:ascii="Arial" w:hAnsi="Arial" w:cs="Arial"/>
          <w:b/>
          <w:sz w:val="24"/>
          <w:szCs w:val="24"/>
          <w:u w:val="single"/>
        </w:rPr>
      </w:pPr>
      <w:r w:rsidRPr="00BC24C3">
        <w:rPr>
          <w:rFonts w:ascii="Arial" w:hAnsi="Arial" w:cs="Arial"/>
          <w:b/>
          <w:sz w:val="24"/>
          <w:szCs w:val="24"/>
          <w:highlight w:val="darkCyan"/>
          <w:u w:val="single"/>
        </w:rPr>
        <w:lastRenderedPageBreak/>
        <w:t>Contact Information</w:t>
      </w:r>
    </w:p>
    <w:p w:rsidR="003E7785" w:rsidRPr="00C075F4" w:rsidRDefault="003E7785" w:rsidP="00B42332">
      <w:pPr>
        <w:pStyle w:val="NoSpacing"/>
        <w:rPr>
          <w:rFonts w:ascii="Arial" w:hAnsi="Arial" w:cs="Arial"/>
          <w:b/>
          <w:sz w:val="24"/>
          <w:szCs w:val="24"/>
          <w:u w:val="single"/>
        </w:rPr>
      </w:pPr>
    </w:p>
    <w:p w:rsidR="00B42332" w:rsidRDefault="00B42332" w:rsidP="00B42332">
      <w:pPr>
        <w:pStyle w:val="NoSpacing"/>
        <w:rPr>
          <w:rFonts w:ascii="Arial" w:hAnsi="Arial" w:cs="Arial"/>
          <w:sz w:val="24"/>
          <w:szCs w:val="24"/>
        </w:rPr>
      </w:pPr>
      <w:r>
        <w:rPr>
          <w:rFonts w:ascii="Arial" w:hAnsi="Arial" w:cs="Arial"/>
          <w:sz w:val="24"/>
          <w:szCs w:val="24"/>
        </w:rPr>
        <w:t>We need to ensure that we have your current contact numbers on our database, particularly mobile numbers.  If you have recently changed your contact number, please inform the office.</w:t>
      </w:r>
      <w:r w:rsidR="008F3A15">
        <w:rPr>
          <w:rFonts w:ascii="Arial" w:hAnsi="Arial" w:cs="Arial"/>
          <w:sz w:val="24"/>
          <w:szCs w:val="24"/>
        </w:rPr>
        <w:t xml:space="preserve"> We also need to be informed of your next of kin in case of emergencies.</w:t>
      </w:r>
    </w:p>
    <w:p w:rsidR="00DC49ED" w:rsidRDefault="00DC49ED" w:rsidP="00650F0F">
      <w:pPr>
        <w:spacing w:after="0" w:line="240" w:lineRule="auto"/>
        <w:jc w:val="center"/>
        <w:rPr>
          <w:rFonts w:ascii="Arial" w:eastAsia="Times New Roman" w:hAnsi="Arial" w:cs="Arial"/>
          <w:color w:val="222222"/>
          <w:sz w:val="24"/>
          <w:szCs w:val="24"/>
          <w:lang w:eastAsia="en-GB"/>
        </w:rPr>
      </w:pPr>
    </w:p>
    <w:p w:rsidR="00DC49ED" w:rsidRDefault="00DC49ED" w:rsidP="00650F0F">
      <w:pPr>
        <w:spacing w:after="0" w:line="240" w:lineRule="auto"/>
        <w:jc w:val="center"/>
        <w:rPr>
          <w:rFonts w:ascii="Arial" w:eastAsia="Times New Roman" w:hAnsi="Arial" w:cs="Arial"/>
          <w:color w:val="222222"/>
          <w:sz w:val="24"/>
          <w:szCs w:val="24"/>
          <w:lang w:eastAsia="en-GB"/>
        </w:rPr>
      </w:pPr>
    </w:p>
    <w:p w:rsidR="00DC49ED" w:rsidRDefault="00DC49ED" w:rsidP="00650F0F">
      <w:pPr>
        <w:spacing w:after="0" w:line="240" w:lineRule="auto"/>
        <w:jc w:val="center"/>
        <w:rPr>
          <w:rFonts w:ascii="Arial" w:eastAsia="Times New Roman" w:hAnsi="Arial" w:cs="Arial"/>
          <w:color w:val="222222"/>
          <w:sz w:val="24"/>
          <w:szCs w:val="24"/>
          <w:lang w:eastAsia="en-GB"/>
        </w:rPr>
      </w:pPr>
    </w:p>
    <w:p w:rsidR="00FA01C3" w:rsidRPr="00650F0F" w:rsidRDefault="00A237BD" w:rsidP="00650F0F">
      <w:pPr>
        <w:spacing w:after="0" w:line="240" w:lineRule="auto"/>
        <w:jc w:val="center"/>
        <w:rPr>
          <w:rFonts w:ascii="Arial" w:eastAsia="Times New Roman" w:hAnsi="Arial" w:cs="Arial"/>
          <w:color w:val="222222"/>
          <w:sz w:val="24"/>
          <w:szCs w:val="24"/>
          <w:lang w:eastAsia="en-GB"/>
        </w:rPr>
      </w:pPr>
      <w:r w:rsidRPr="00A237BD">
        <w:rPr>
          <w:rFonts w:ascii="Arial" w:eastAsia="Times New Roman" w:hAnsi="Arial" w:cs="Arial"/>
          <w:noProof/>
          <w:color w:val="0000FF"/>
          <w:sz w:val="24"/>
          <w:szCs w:val="24"/>
          <w:lang w:eastAsia="en-GB"/>
        </w:rPr>
        <w:drawing>
          <wp:inline distT="0" distB="0" distL="0" distR="0" wp14:anchorId="034AB20A" wp14:editId="3C6EA934">
            <wp:extent cx="1899920" cy="1710055"/>
            <wp:effectExtent l="0" t="0" r="5080" b="4445"/>
            <wp:docPr id="7" name="irc_ilrp_mut" descr="https://encrypted-tbn3.gstatic.com/images?q=tbn:ANd9GcQ9gM3kYR1K8QBboJri1Xw2yfT9GJYEvWqMj6W5vXttF4y8ELD4sFMFGigXC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Q9gM3kYR1K8QBboJri1Xw2yfT9GJYEvWqMj6W5vXttF4y8ELD4sFMFGigXC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99920" cy="1710055"/>
                    </a:xfrm>
                    <a:prstGeom prst="rect">
                      <a:avLst/>
                    </a:prstGeom>
                    <a:noFill/>
                    <a:ln>
                      <a:noFill/>
                    </a:ln>
                  </pic:spPr>
                </pic:pic>
              </a:graphicData>
            </a:graphic>
          </wp:inline>
        </w:drawing>
      </w:r>
    </w:p>
    <w:p w:rsidR="00820580" w:rsidRDefault="00A237BD" w:rsidP="00C97EE2">
      <w:pPr>
        <w:shd w:val="clear" w:color="auto" w:fill="FFFFFF"/>
        <w:spacing w:after="100" w:afterAutospacing="1" w:line="240" w:lineRule="auto"/>
        <w:rPr>
          <w:rFonts w:ascii="Arial" w:hAnsi="Arial" w:cs="Arial"/>
          <w:b/>
          <w:sz w:val="24"/>
          <w:szCs w:val="24"/>
          <w:u w:val="single"/>
        </w:rPr>
      </w:pPr>
      <w:r w:rsidRPr="00BC24C3">
        <w:rPr>
          <w:rFonts w:ascii="Arial" w:hAnsi="Arial" w:cs="Arial"/>
          <w:b/>
          <w:sz w:val="24"/>
          <w:szCs w:val="24"/>
          <w:highlight w:val="yellow"/>
          <w:u w:val="single"/>
        </w:rPr>
        <w:t>Out of Hours Repairs</w:t>
      </w:r>
    </w:p>
    <w:p w:rsidR="0004149E" w:rsidRDefault="0004149E" w:rsidP="00A237BD">
      <w:pPr>
        <w:rPr>
          <w:rFonts w:ascii="Arial" w:hAnsi="Arial" w:cs="Arial"/>
          <w:b/>
          <w:color w:val="339966"/>
          <w:sz w:val="44"/>
          <w:szCs w:val="44"/>
        </w:rPr>
      </w:pPr>
      <w:r>
        <w:rPr>
          <w:rFonts w:ascii="Arial" w:hAnsi="Arial" w:cs="Arial"/>
          <w:b/>
          <w:color w:val="339966"/>
          <w:sz w:val="44"/>
          <w:szCs w:val="44"/>
        </w:rPr>
        <w:t xml:space="preserve">An emergency repairs service is available outside normal office hours. </w:t>
      </w:r>
    </w:p>
    <w:p w:rsidR="003E7785" w:rsidRPr="00DC49ED" w:rsidRDefault="0004149E" w:rsidP="00DC49ED">
      <w:pPr>
        <w:jc w:val="center"/>
        <w:rPr>
          <w:rFonts w:ascii="Arial" w:hAnsi="Arial" w:cs="Arial"/>
          <w:b/>
          <w:color w:val="339966"/>
          <w:sz w:val="44"/>
          <w:szCs w:val="44"/>
        </w:rPr>
      </w:pPr>
      <w:r>
        <w:rPr>
          <w:rFonts w:ascii="Arial" w:hAnsi="Arial" w:cs="Arial"/>
          <w:b/>
          <w:color w:val="339966"/>
          <w:sz w:val="44"/>
          <w:szCs w:val="44"/>
        </w:rPr>
        <w:t>To report a rep</w:t>
      </w:r>
      <w:r w:rsidR="000603AF">
        <w:rPr>
          <w:rFonts w:ascii="Arial" w:hAnsi="Arial" w:cs="Arial"/>
          <w:b/>
          <w:color w:val="339966"/>
          <w:sz w:val="44"/>
          <w:szCs w:val="44"/>
        </w:rPr>
        <w:t>air out of hours contact 0208 93</w:t>
      </w:r>
      <w:r>
        <w:rPr>
          <w:rFonts w:ascii="Arial" w:hAnsi="Arial" w:cs="Arial"/>
          <w:b/>
          <w:color w:val="339966"/>
          <w:sz w:val="44"/>
          <w:szCs w:val="44"/>
        </w:rPr>
        <w:t>7 1234</w:t>
      </w:r>
    </w:p>
    <w:p w:rsidR="00B5581A" w:rsidRDefault="00B5581A" w:rsidP="003C647C">
      <w:pPr>
        <w:pStyle w:val="NoSpacing"/>
        <w:rPr>
          <w:rFonts w:ascii="Arial" w:hAnsi="Arial" w:cs="Arial"/>
          <w:sz w:val="24"/>
          <w:szCs w:val="24"/>
        </w:rPr>
      </w:pPr>
    </w:p>
    <w:p w:rsidR="00FE4D36" w:rsidRPr="0072558A" w:rsidRDefault="00B901CF" w:rsidP="00FE4D36">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H</w:t>
      </w:r>
      <w:r w:rsidR="00FE4D36" w:rsidRPr="0072558A">
        <w:rPr>
          <w:rFonts w:ascii="Arial" w:hAnsi="Arial" w:cs="Arial"/>
          <w:b/>
          <w:color w:val="000000"/>
          <w:sz w:val="24"/>
          <w:szCs w:val="24"/>
        </w:rPr>
        <w:t>ousing Management Staff structure</w:t>
      </w:r>
      <w:r w:rsidR="006F3D36">
        <w:rPr>
          <w:rFonts w:ascii="Arial" w:hAnsi="Arial" w:cs="Arial"/>
          <w:b/>
          <w:color w:val="000000"/>
          <w:sz w:val="24"/>
          <w:szCs w:val="24"/>
        </w:rPr>
        <w:t xml:space="preserve"> 201</w:t>
      </w:r>
      <w:r w:rsidR="00BA05A8">
        <w:rPr>
          <w:rFonts w:ascii="Arial" w:hAnsi="Arial" w:cs="Arial"/>
          <w:b/>
          <w:color w:val="000000"/>
          <w:sz w:val="24"/>
          <w:szCs w:val="24"/>
        </w:rPr>
        <w:t>8</w:t>
      </w:r>
      <w:r w:rsidR="00FE4D36" w:rsidRPr="0072558A">
        <w:rPr>
          <w:rFonts w:ascii="Arial" w:hAnsi="Arial" w:cs="Arial"/>
          <w:b/>
          <w:color w:val="000000"/>
          <w:sz w:val="24"/>
          <w:szCs w:val="24"/>
        </w:rPr>
        <w:t xml:space="preserve"> </w:t>
      </w:r>
    </w:p>
    <w:p w:rsidR="00FE4D36" w:rsidRPr="0072558A" w:rsidRDefault="00FE4D36" w:rsidP="00FE4D36">
      <w:pPr>
        <w:autoSpaceDE w:val="0"/>
        <w:autoSpaceDN w:val="0"/>
        <w:adjustRightInd w:val="0"/>
        <w:spacing w:after="0" w:line="240" w:lineRule="auto"/>
        <w:rPr>
          <w:rFonts w:ascii="Arial" w:hAnsi="Arial" w:cs="Arial"/>
          <w:b/>
          <w:color w:val="000000"/>
          <w:sz w:val="24"/>
          <w:szCs w:val="24"/>
        </w:rPr>
      </w:pPr>
    </w:p>
    <w:p w:rsidR="00FE4D36" w:rsidRPr="0072558A" w:rsidRDefault="00DA1088" w:rsidP="00FE4D3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Housing Services/Estate Manager         </w:t>
      </w:r>
      <w:r w:rsidR="00782FD6">
        <w:rPr>
          <w:rFonts w:ascii="Arial" w:hAnsi="Arial" w:cs="Arial"/>
          <w:color w:val="000000"/>
          <w:sz w:val="24"/>
          <w:szCs w:val="24"/>
        </w:rPr>
        <w:t xml:space="preserve"> </w:t>
      </w:r>
      <w:r w:rsidR="006F3D36">
        <w:rPr>
          <w:rFonts w:ascii="Arial" w:hAnsi="Arial" w:cs="Arial"/>
          <w:color w:val="000000"/>
          <w:sz w:val="24"/>
          <w:szCs w:val="24"/>
        </w:rPr>
        <w:t xml:space="preserve">Jennifer </w:t>
      </w:r>
      <w:r w:rsidR="00932838">
        <w:rPr>
          <w:rFonts w:ascii="Arial" w:hAnsi="Arial" w:cs="Arial"/>
          <w:color w:val="000000"/>
          <w:sz w:val="24"/>
          <w:szCs w:val="24"/>
        </w:rPr>
        <w:t>Williams</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Housing Officer</w:t>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t>Linda Ponder</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Finance Officer</w:t>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t>Yasmita Kotecha</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 xml:space="preserve">Maintenance Officer </w:t>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t>Rudy Kelly</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Front Desk/Security Co-ordinator</w:t>
      </w:r>
      <w:r w:rsidRPr="0072558A">
        <w:rPr>
          <w:rFonts w:ascii="Arial" w:hAnsi="Arial" w:cs="Arial"/>
          <w:color w:val="000000"/>
          <w:sz w:val="24"/>
          <w:szCs w:val="24"/>
        </w:rPr>
        <w:tab/>
      </w:r>
      <w:r w:rsidRPr="0072558A">
        <w:rPr>
          <w:rFonts w:ascii="Arial" w:hAnsi="Arial" w:cs="Arial"/>
          <w:color w:val="000000"/>
          <w:sz w:val="24"/>
          <w:szCs w:val="24"/>
        </w:rPr>
        <w:tab/>
        <w:t xml:space="preserve">Karis Pink </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B26A2F" w:rsidP="00FE4D3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Caretakers</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William Borrill</w:t>
      </w:r>
    </w:p>
    <w:p w:rsidR="00C71E2C" w:rsidRPr="008F2A09" w:rsidRDefault="00FE4D36" w:rsidP="008F2A09">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t>Kathy Prou</w:t>
      </w:r>
      <w:r w:rsidR="00005C87">
        <w:rPr>
          <w:rFonts w:ascii="Arial" w:hAnsi="Arial" w:cs="Arial"/>
          <w:color w:val="000000"/>
          <w:sz w:val="24"/>
          <w:szCs w:val="24"/>
        </w:rPr>
        <w:t>dfoot</w:t>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t>Jones Ivory</w:t>
      </w:r>
      <w:r w:rsidR="00005C87">
        <w:rPr>
          <w:rFonts w:ascii="Arial" w:hAnsi="Arial" w:cs="Arial"/>
          <w:color w:val="000000"/>
          <w:sz w:val="24"/>
          <w:szCs w:val="24"/>
        </w:rPr>
        <w:tab/>
      </w:r>
    </w:p>
    <w:p w:rsidR="00C71E2C" w:rsidRDefault="00C71E2C" w:rsidP="00D13D22">
      <w:pPr>
        <w:spacing w:after="180" w:line="240" w:lineRule="auto"/>
        <w:rPr>
          <w:rFonts w:ascii="Open Sans" w:hAnsi="Open Sans" w:cs="Helvetica"/>
          <w:noProof/>
          <w:color w:val="337AB7"/>
          <w:sz w:val="21"/>
          <w:szCs w:val="21"/>
          <w:lang w:eastAsia="en-GB"/>
        </w:rPr>
      </w:pPr>
    </w:p>
    <w:p w:rsidR="00A1099A" w:rsidRPr="00225B1C" w:rsidRDefault="00A1099A" w:rsidP="00D13D22">
      <w:pPr>
        <w:spacing w:after="180" w:line="240" w:lineRule="auto"/>
        <w:rPr>
          <w:rFonts w:ascii="Open Sans" w:hAnsi="Open Sans" w:cs="Helvetica"/>
          <w:noProof/>
          <w:color w:val="337AB7"/>
          <w:sz w:val="21"/>
          <w:szCs w:val="21"/>
          <w:lang w:eastAsia="en-GB"/>
        </w:rPr>
      </w:pPr>
    </w:p>
    <w:tbl>
      <w:tblPr>
        <w:tblStyle w:val="TableGrid"/>
        <w:tblW w:w="0" w:type="auto"/>
        <w:tblLook w:val="04A0" w:firstRow="1" w:lastRow="0" w:firstColumn="1" w:lastColumn="0" w:noHBand="0" w:noVBand="1"/>
      </w:tblPr>
      <w:tblGrid>
        <w:gridCol w:w="9016"/>
      </w:tblGrid>
      <w:tr w:rsidR="003500FE" w:rsidRPr="0072558A" w:rsidTr="003500FE">
        <w:tc>
          <w:tcPr>
            <w:tcW w:w="9242" w:type="dxa"/>
          </w:tcPr>
          <w:p w:rsidR="003500FE" w:rsidRPr="0072558A" w:rsidRDefault="004223B2" w:rsidP="00BA05A8">
            <w:pPr>
              <w:jc w:val="center"/>
              <w:rPr>
                <w:rFonts w:ascii="Arial" w:hAnsi="Arial" w:cs="Arial"/>
                <w:b/>
                <w:sz w:val="24"/>
                <w:szCs w:val="24"/>
              </w:rPr>
            </w:pPr>
            <w:r w:rsidRPr="0072558A">
              <w:rPr>
                <w:rFonts w:ascii="Arial" w:hAnsi="Arial" w:cs="Arial"/>
                <w:b/>
                <w:sz w:val="24"/>
                <w:szCs w:val="24"/>
              </w:rPr>
              <w:lastRenderedPageBreak/>
              <w:t>MEETINGS AND EVENTS</w:t>
            </w:r>
            <w:r w:rsidR="004047F7">
              <w:rPr>
                <w:rFonts w:ascii="Arial" w:hAnsi="Arial" w:cs="Arial"/>
                <w:b/>
                <w:sz w:val="24"/>
                <w:szCs w:val="24"/>
              </w:rPr>
              <w:t xml:space="preserve"> FOR 201</w:t>
            </w:r>
            <w:r w:rsidR="00BA05A8">
              <w:rPr>
                <w:rFonts w:ascii="Arial" w:hAnsi="Arial" w:cs="Arial"/>
                <w:b/>
                <w:sz w:val="24"/>
                <w:szCs w:val="24"/>
              </w:rPr>
              <w:t>8</w:t>
            </w:r>
            <w:r w:rsidR="006F3D36">
              <w:rPr>
                <w:rFonts w:ascii="Arial" w:hAnsi="Arial" w:cs="Arial"/>
                <w:b/>
                <w:sz w:val="24"/>
                <w:szCs w:val="24"/>
              </w:rPr>
              <w:t>…………..</w:t>
            </w:r>
          </w:p>
        </w:tc>
      </w:tr>
    </w:tbl>
    <w:p w:rsidR="00C97EE2" w:rsidRDefault="00C97EE2" w:rsidP="0061681E">
      <w:pPr>
        <w:spacing w:after="0"/>
        <w:rPr>
          <w:rFonts w:ascii="Arial" w:hAnsi="Arial" w:cs="Arial"/>
          <w:sz w:val="24"/>
          <w:szCs w:val="24"/>
        </w:rPr>
      </w:pPr>
    </w:p>
    <w:p w:rsidR="00A0796B" w:rsidRPr="00A0796B" w:rsidRDefault="00A0796B" w:rsidP="00A0796B">
      <w:pPr>
        <w:rPr>
          <w:rFonts w:ascii="Arial" w:eastAsia="Times New Roman" w:hAnsi="Arial" w:cs="Arial"/>
          <w:b/>
          <w:sz w:val="24"/>
          <w:szCs w:val="24"/>
          <w:u w:val="single"/>
          <w:lang w:eastAsia="en-GB"/>
        </w:rPr>
      </w:pPr>
      <w:r w:rsidRPr="00A0796B">
        <w:rPr>
          <w:rFonts w:ascii="Arial" w:eastAsia="Times New Roman" w:hAnsi="Arial" w:cs="Arial"/>
          <w:b/>
          <w:sz w:val="24"/>
          <w:szCs w:val="24"/>
          <w:lang w:eastAsia="en-GB"/>
        </w:rPr>
        <w:t xml:space="preserve">All Residents and Leaseholders are encouraged to attend future Board Meetings to have your say on how the TMO provide services to the estate. </w:t>
      </w:r>
    </w:p>
    <w:p w:rsidR="00A0796B" w:rsidRDefault="00A0796B" w:rsidP="0061681E">
      <w:pPr>
        <w:spacing w:after="0"/>
        <w:rPr>
          <w:rFonts w:ascii="Arial" w:hAnsi="Arial" w:cs="Arial"/>
          <w:noProof/>
          <w:sz w:val="24"/>
          <w:szCs w:val="24"/>
          <w:lang w:eastAsia="en-GB"/>
        </w:rPr>
      </w:pPr>
    </w:p>
    <w:p w:rsidR="000F0650" w:rsidRDefault="009F082B" w:rsidP="00DC49ED">
      <w:pPr>
        <w:spacing w:after="0"/>
        <w:jc w:val="center"/>
        <w:rPr>
          <w:rFonts w:ascii="Arial" w:hAnsi="Arial" w:cs="Arial"/>
          <w:noProof/>
          <w:sz w:val="24"/>
          <w:szCs w:val="24"/>
          <w:lang w:eastAsia="en-GB"/>
        </w:rPr>
      </w:pPr>
      <w:r>
        <w:rPr>
          <w:rFonts w:ascii="Arial" w:hAnsi="Arial" w:cs="Arial"/>
          <w:noProof/>
          <w:sz w:val="24"/>
          <w:szCs w:val="24"/>
          <w:lang w:eastAsia="en-GB"/>
        </w:rPr>
        <w:drawing>
          <wp:inline distT="0" distB="0" distL="0" distR="0" wp14:anchorId="29379A69" wp14:editId="552B6A89">
            <wp:extent cx="2598076" cy="7835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ldinghandstypography-492258[1].jpe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783748" cy="839572"/>
                    </a:xfrm>
                    <a:prstGeom prst="rect">
                      <a:avLst/>
                    </a:prstGeom>
                  </pic:spPr>
                </pic:pic>
              </a:graphicData>
            </a:graphic>
          </wp:inline>
        </w:drawing>
      </w:r>
    </w:p>
    <w:tbl>
      <w:tblPr>
        <w:tblW w:w="9026" w:type="dxa"/>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D463A7" w:rsidRPr="0072558A" w:rsidTr="00BC21C1">
        <w:trPr>
          <w:tblCellSpacing w:w="0" w:type="dxa"/>
          <w:jc w:val="center"/>
        </w:trPr>
        <w:tc>
          <w:tcPr>
            <w:tcW w:w="9026" w:type="dxa"/>
            <w:shd w:val="clear" w:color="auto" w:fill="FFFFFF"/>
            <w:vAlign w:val="center"/>
          </w:tcPr>
          <w:p w:rsidR="00266C06" w:rsidRDefault="00266C06" w:rsidP="003E7785">
            <w:pPr>
              <w:rPr>
                <w:rFonts w:ascii="Arial" w:eastAsia="Times New Roman" w:hAnsi="Arial" w:cs="Arial"/>
                <w:b/>
                <w:sz w:val="24"/>
                <w:szCs w:val="24"/>
                <w:u w:val="single"/>
                <w:lang w:eastAsia="en-GB"/>
              </w:rPr>
            </w:pPr>
            <w:r w:rsidRPr="00266C06">
              <w:rPr>
                <w:rFonts w:ascii="Arial" w:eastAsia="Times New Roman" w:hAnsi="Arial" w:cs="Arial"/>
                <w:b/>
                <w:sz w:val="24"/>
                <w:szCs w:val="24"/>
                <w:u w:val="single"/>
                <w:lang w:eastAsia="en-GB"/>
              </w:rPr>
              <w:t>Board Meetings are held every</w:t>
            </w:r>
            <w:r w:rsidR="009676A0">
              <w:rPr>
                <w:rFonts w:ascii="Arial" w:eastAsia="Times New Roman" w:hAnsi="Arial" w:cs="Arial"/>
                <w:b/>
                <w:sz w:val="24"/>
                <w:szCs w:val="24"/>
                <w:u w:val="single"/>
                <w:lang w:eastAsia="en-GB"/>
              </w:rPr>
              <w:t xml:space="preserve"> second Tuesday of the</w:t>
            </w:r>
            <w:r w:rsidRPr="00266C06">
              <w:rPr>
                <w:rFonts w:ascii="Arial" w:eastAsia="Times New Roman" w:hAnsi="Arial" w:cs="Arial"/>
                <w:b/>
                <w:sz w:val="24"/>
                <w:szCs w:val="24"/>
                <w:u w:val="single"/>
                <w:lang w:eastAsia="en-GB"/>
              </w:rPr>
              <w:t xml:space="preserve"> </w:t>
            </w:r>
            <w:r w:rsidR="009676A0">
              <w:rPr>
                <w:rFonts w:ascii="Arial" w:eastAsia="Times New Roman" w:hAnsi="Arial" w:cs="Arial"/>
                <w:b/>
                <w:sz w:val="24"/>
                <w:szCs w:val="24"/>
                <w:u w:val="single"/>
                <w:lang w:eastAsia="en-GB"/>
              </w:rPr>
              <w:t>m</w:t>
            </w:r>
            <w:r w:rsidRPr="00266C06">
              <w:rPr>
                <w:rFonts w:ascii="Arial" w:eastAsia="Times New Roman" w:hAnsi="Arial" w:cs="Arial"/>
                <w:b/>
                <w:sz w:val="24"/>
                <w:szCs w:val="24"/>
                <w:u w:val="single"/>
                <w:lang w:eastAsia="en-GB"/>
              </w:rPr>
              <w:t>onth</w:t>
            </w:r>
          </w:p>
          <w:p w:rsidR="009676A0" w:rsidRPr="009676A0" w:rsidRDefault="009676A0" w:rsidP="003E7785">
            <w:pPr>
              <w:rPr>
                <w:rFonts w:ascii="Arial" w:eastAsia="Times New Roman" w:hAnsi="Arial" w:cs="Arial"/>
                <w:b/>
                <w:sz w:val="24"/>
                <w:szCs w:val="24"/>
                <w:lang w:eastAsia="en-GB"/>
              </w:rPr>
            </w:pPr>
            <w:r w:rsidRPr="009676A0">
              <w:rPr>
                <w:rFonts w:ascii="Arial" w:eastAsia="Times New Roman" w:hAnsi="Arial" w:cs="Arial"/>
                <w:b/>
                <w:sz w:val="24"/>
                <w:szCs w:val="24"/>
                <w:lang w:eastAsia="en-GB"/>
              </w:rPr>
              <w:t xml:space="preserve">             11</w:t>
            </w:r>
            <w:r w:rsidRPr="009676A0">
              <w:rPr>
                <w:rFonts w:ascii="Arial" w:eastAsia="Times New Roman" w:hAnsi="Arial" w:cs="Arial"/>
                <w:b/>
                <w:sz w:val="24"/>
                <w:szCs w:val="24"/>
                <w:vertAlign w:val="superscript"/>
                <w:lang w:eastAsia="en-GB"/>
              </w:rPr>
              <w:t>th</w:t>
            </w:r>
            <w:r>
              <w:rPr>
                <w:rFonts w:ascii="Arial" w:eastAsia="Times New Roman" w:hAnsi="Arial" w:cs="Arial"/>
                <w:b/>
                <w:sz w:val="24"/>
                <w:szCs w:val="24"/>
                <w:lang w:eastAsia="en-GB"/>
              </w:rPr>
              <w:t xml:space="preserve"> September 2018 – Annual General Meeting 13</w:t>
            </w:r>
            <w:r w:rsidRPr="009676A0">
              <w:rPr>
                <w:rFonts w:ascii="Arial" w:eastAsia="Times New Roman" w:hAnsi="Arial" w:cs="Arial"/>
                <w:b/>
                <w:sz w:val="24"/>
                <w:szCs w:val="24"/>
                <w:vertAlign w:val="superscript"/>
                <w:lang w:eastAsia="en-GB"/>
              </w:rPr>
              <w:t>th</w:t>
            </w:r>
            <w:r>
              <w:rPr>
                <w:rFonts w:ascii="Arial" w:eastAsia="Times New Roman" w:hAnsi="Arial" w:cs="Arial"/>
                <w:b/>
                <w:sz w:val="24"/>
                <w:szCs w:val="24"/>
                <w:lang w:eastAsia="en-GB"/>
              </w:rPr>
              <w:t xml:space="preserve"> September 2018</w:t>
            </w:r>
          </w:p>
          <w:tbl>
            <w:tblPr>
              <w:tblW w:w="7350" w:type="dxa"/>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266C06" w:rsidRPr="00A0796B" w:rsidTr="00266C06">
              <w:trPr>
                <w:tblCellSpacing w:w="0" w:type="dxa"/>
                <w:jc w:val="center"/>
              </w:trPr>
              <w:tc>
                <w:tcPr>
                  <w:tcW w:w="0" w:type="auto"/>
                  <w:shd w:val="clear" w:color="auto" w:fill="FFFFFF"/>
                  <w:vAlign w:val="center"/>
                </w:tcPr>
                <w:p w:rsidR="009676A0" w:rsidRDefault="009676A0" w:rsidP="00797C5E">
                  <w:pPr>
                    <w:rPr>
                      <w:rFonts w:ascii="Arial" w:eastAsia="Times New Roman" w:hAnsi="Arial" w:cs="Arial"/>
                      <w:b/>
                      <w:sz w:val="24"/>
                      <w:szCs w:val="24"/>
                      <w:lang w:eastAsia="en-GB"/>
                    </w:rPr>
                  </w:pPr>
                  <w:r>
                    <w:rPr>
                      <w:rFonts w:ascii="Arial" w:eastAsia="Times New Roman" w:hAnsi="Arial" w:cs="Arial"/>
                      <w:b/>
                      <w:sz w:val="24"/>
                      <w:szCs w:val="24"/>
                      <w:lang w:eastAsia="en-GB"/>
                    </w:rPr>
                    <w:t xml:space="preserve"> 9</w:t>
                  </w:r>
                  <w:r w:rsidRPr="009676A0">
                    <w:rPr>
                      <w:rFonts w:ascii="Arial" w:eastAsia="Times New Roman" w:hAnsi="Arial" w:cs="Arial"/>
                      <w:b/>
                      <w:sz w:val="24"/>
                      <w:szCs w:val="24"/>
                      <w:vertAlign w:val="superscript"/>
                      <w:lang w:eastAsia="en-GB"/>
                    </w:rPr>
                    <w:t>th</w:t>
                  </w:r>
                  <w:r>
                    <w:rPr>
                      <w:rFonts w:ascii="Arial" w:eastAsia="Times New Roman" w:hAnsi="Arial" w:cs="Arial"/>
                      <w:b/>
                      <w:sz w:val="24"/>
                      <w:szCs w:val="24"/>
                      <w:lang w:eastAsia="en-GB"/>
                    </w:rPr>
                    <w:t xml:space="preserve"> </w:t>
                  </w:r>
                  <w:r w:rsidR="00797C5E">
                    <w:rPr>
                      <w:rFonts w:ascii="Arial" w:eastAsia="Times New Roman" w:hAnsi="Arial" w:cs="Arial"/>
                      <w:b/>
                      <w:sz w:val="24"/>
                      <w:szCs w:val="24"/>
                      <w:lang w:eastAsia="en-GB"/>
                    </w:rPr>
                    <w:t>October</w:t>
                  </w:r>
                  <w:r>
                    <w:rPr>
                      <w:rFonts w:ascii="Arial" w:eastAsia="Times New Roman" w:hAnsi="Arial" w:cs="Arial"/>
                      <w:b/>
                      <w:sz w:val="24"/>
                      <w:szCs w:val="24"/>
                      <w:lang w:eastAsia="en-GB"/>
                    </w:rPr>
                    <w:t xml:space="preserve"> 2018</w:t>
                  </w:r>
                </w:p>
                <w:p w:rsidR="009676A0" w:rsidRDefault="009676A0" w:rsidP="009676A0">
                  <w:pPr>
                    <w:rPr>
                      <w:rFonts w:ascii="Arial" w:eastAsia="Times New Roman" w:hAnsi="Arial" w:cs="Arial"/>
                      <w:b/>
                      <w:sz w:val="24"/>
                      <w:szCs w:val="24"/>
                      <w:lang w:eastAsia="en-GB"/>
                    </w:rPr>
                  </w:pPr>
                  <w:r>
                    <w:rPr>
                      <w:rFonts w:ascii="Arial" w:eastAsia="Times New Roman" w:hAnsi="Arial" w:cs="Arial"/>
                      <w:b/>
                      <w:sz w:val="24"/>
                      <w:szCs w:val="24"/>
                      <w:lang w:eastAsia="en-GB"/>
                    </w:rPr>
                    <w:t>13th</w:t>
                  </w:r>
                  <w:r w:rsidR="00797C5E">
                    <w:rPr>
                      <w:rFonts w:ascii="Arial" w:eastAsia="Times New Roman" w:hAnsi="Arial" w:cs="Arial"/>
                      <w:b/>
                      <w:sz w:val="24"/>
                      <w:szCs w:val="24"/>
                      <w:lang w:eastAsia="en-GB"/>
                    </w:rPr>
                    <w:t xml:space="preserve"> November</w:t>
                  </w:r>
                  <w:r>
                    <w:rPr>
                      <w:rFonts w:ascii="Arial" w:eastAsia="Times New Roman" w:hAnsi="Arial" w:cs="Arial"/>
                      <w:b/>
                      <w:sz w:val="24"/>
                      <w:szCs w:val="24"/>
                      <w:lang w:eastAsia="en-GB"/>
                    </w:rPr>
                    <w:t xml:space="preserve"> 2018 </w:t>
                  </w:r>
                </w:p>
                <w:p w:rsidR="009676A0" w:rsidRDefault="009676A0" w:rsidP="009676A0">
                  <w:pPr>
                    <w:rPr>
                      <w:rFonts w:ascii="Arial" w:eastAsia="Times New Roman" w:hAnsi="Arial" w:cs="Arial"/>
                      <w:b/>
                      <w:sz w:val="24"/>
                      <w:szCs w:val="24"/>
                      <w:lang w:eastAsia="en-GB"/>
                    </w:rPr>
                  </w:pPr>
                  <w:r>
                    <w:rPr>
                      <w:rFonts w:ascii="Arial" w:eastAsia="Times New Roman" w:hAnsi="Arial" w:cs="Arial"/>
                      <w:b/>
                      <w:sz w:val="24"/>
                      <w:szCs w:val="24"/>
                      <w:lang w:eastAsia="en-GB"/>
                    </w:rPr>
                    <w:t>11th</w:t>
                  </w:r>
                  <w:r w:rsidR="00797C5E">
                    <w:rPr>
                      <w:rFonts w:ascii="Arial" w:eastAsia="Times New Roman" w:hAnsi="Arial" w:cs="Arial"/>
                      <w:b/>
                      <w:sz w:val="24"/>
                      <w:szCs w:val="24"/>
                      <w:lang w:eastAsia="en-GB"/>
                    </w:rPr>
                    <w:t xml:space="preserve"> December 201</w:t>
                  </w:r>
                  <w:r>
                    <w:rPr>
                      <w:rFonts w:ascii="Arial" w:eastAsia="Times New Roman" w:hAnsi="Arial" w:cs="Arial"/>
                      <w:b/>
                      <w:sz w:val="24"/>
                      <w:szCs w:val="24"/>
                      <w:lang w:eastAsia="en-GB"/>
                    </w:rPr>
                    <w:t>8</w:t>
                  </w:r>
                  <w:r w:rsidR="00797C5E">
                    <w:rPr>
                      <w:rFonts w:ascii="Arial" w:eastAsia="Times New Roman" w:hAnsi="Arial" w:cs="Arial"/>
                      <w:b/>
                      <w:sz w:val="24"/>
                      <w:szCs w:val="24"/>
                      <w:lang w:eastAsia="en-GB"/>
                    </w:rPr>
                    <w:t xml:space="preserve"> </w:t>
                  </w:r>
                </w:p>
                <w:p w:rsidR="00797C5E" w:rsidRDefault="009676A0" w:rsidP="009676A0">
                  <w:pPr>
                    <w:rPr>
                      <w:rFonts w:ascii="Arial" w:eastAsia="Times New Roman" w:hAnsi="Arial" w:cs="Arial"/>
                      <w:b/>
                      <w:sz w:val="24"/>
                      <w:szCs w:val="24"/>
                      <w:lang w:eastAsia="en-GB"/>
                    </w:rPr>
                  </w:pPr>
                  <w:r>
                    <w:rPr>
                      <w:rFonts w:ascii="Arial" w:eastAsia="Times New Roman" w:hAnsi="Arial" w:cs="Arial"/>
                      <w:b/>
                      <w:sz w:val="24"/>
                      <w:szCs w:val="24"/>
                      <w:lang w:eastAsia="en-GB"/>
                    </w:rPr>
                    <w:t>13</w:t>
                  </w:r>
                  <w:r w:rsidRPr="009676A0">
                    <w:rPr>
                      <w:rFonts w:ascii="Arial" w:eastAsia="Times New Roman" w:hAnsi="Arial" w:cs="Arial"/>
                      <w:b/>
                      <w:sz w:val="24"/>
                      <w:szCs w:val="24"/>
                      <w:vertAlign w:val="superscript"/>
                      <w:lang w:eastAsia="en-GB"/>
                    </w:rPr>
                    <w:t>th</w:t>
                  </w:r>
                  <w:r>
                    <w:rPr>
                      <w:rFonts w:ascii="Arial" w:eastAsia="Times New Roman" w:hAnsi="Arial" w:cs="Arial"/>
                      <w:b/>
                      <w:sz w:val="24"/>
                      <w:szCs w:val="24"/>
                      <w:lang w:eastAsia="en-GB"/>
                    </w:rPr>
                    <w:t xml:space="preserve"> December 2018- General Meeting and Christmas Party</w:t>
                  </w:r>
                </w:p>
                <w:p w:rsidR="00062A9D" w:rsidRDefault="00062A9D" w:rsidP="009676A0">
                  <w:pPr>
                    <w:rPr>
                      <w:rFonts w:ascii="Arial" w:eastAsia="Times New Roman" w:hAnsi="Arial" w:cs="Arial"/>
                      <w:b/>
                      <w:sz w:val="24"/>
                      <w:szCs w:val="24"/>
                      <w:lang w:eastAsia="en-GB"/>
                    </w:rPr>
                  </w:pPr>
                  <w:r>
                    <w:rPr>
                      <w:noProof/>
                      <w:color w:val="0000FF"/>
                      <w:lang w:eastAsia="en-GB"/>
                    </w:rPr>
                    <w:drawing>
                      <wp:inline distT="0" distB="0" distL="0" distR="0" wp14:anchorId="4CAEAC50" wp14:editId="64155FCA">
                        <wp:extent cx="6991350" cy="2838450"/>
                        <wp:effectExtent l="0" t="0" r="0" b="0"/>
                        <wp:docPr id="9" name="irc_mi" descr="Related image">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991350" cy="2838450"/>
                                </a:xfrm>
                                <a:prstGeom prst="rect">
                                  <a:avLst/>
                                </a:prstGeom>
                                <a:noFill/>
                                <a:ln>
                                  <a:noFill/>
                                </a:ln>
                              </pic:spPr>
                            </pic:pic>
                          </a:graphicData>
                        </a:graphic>
                      </wp:inline>
                    </w:drawing>
                  </w:r>
                </w:p>
                <w:p w:rsidR="00062A9D" w:rsidRDefault="00062A9D" w:rsidP="00062A9D">
                  <w:pPr>
                    <w:jc w:val="center"/>
                    <w:rPr>
                      <w:noProof/>
                      <w:color w:val="0000FF"/>
                      <w:sz w:val="36"/>
                      <w:szCs w:val="36"/>
                      <w:lang w:eastAsia="en-GB"/>
                    </w:rPr>
                  </w:pPr>
                  <w:r w:rsidRPr="00BC24C3">
                    <w:rPr>
                      <w:noProof/>
                      <w:color w:val="0000FF"/>
                      <w:sz w:val="36"/>
                      <w:szCs w:val="36"/>
                      <w:lang w:eastAsia="en-GB"/>
                    </w:rPr>
                    <w:t xml:space="preserve">Thursday </w:t>
                  </w:r>
                  <w:r>
                    <w:rPr>
                      <w:noProof/>
                      <w:color w:val="0000FF"/>
                      <w:sz w:val="36"/>
                      <w:szCs w:val="36"/>
                      <w:lang w:eastAsia="en-GB"/>
                    </w:rPr>
                    <w:t>13th</w:t>
                  </w:r>
                  <w:r w:rsidRPr="00BC24C3">
                    <w:rPr>
                      <w:noProof/>
                      <w:color w:val="0000FF"/>
                      <w:sz w:val="36"/>
                      <w:szCs w:val="36"/>
                      <w:lang w:eastAsia="en-GB"/>
                    </w:rPr>
                    <w:t xml:space="preserve"> September 201</w:t>
                  </w:r>
                  <w:r>
                    <w:rPr>
                      <w:noProof/>
                      <w:color w:val="0000FF"/>
                      <w:sz w:val="36"/>
                      <w:szCs w:val="36"/>
                      <w:lang w:eastAsia="en-GB"/>
                    </w:rPr>
                    <w:t>8</w:t>
                  </w:r>
                  <w:r w:rsidRPr="00BC24C3">
                    <w:rPr>
                      <w:noProof/>
                      <w:color w:val="0000FF"/>
                      <w:sz w:val="36"/>
                      <w:szCs w:val="36"/>
                      <w:lang w:eastAsia="en-GB"/>
                    </w:rPr>
                    <w:t xml:space="preserve"> </w:t>
                  </w:r>
                  <w:r>
                    <w:rPr>
                      <w:noProof/>
                      <w:color w:val="0000FF"/>
                      <w:sz w:val="36"/>
                      <w:szCs w:val="36"/>
                      <w:lang w:eastAsia="en-GB"/>
                    </w:rPr>
                    <w:t>-</w:t>
                  </w:r>
                  <w:r w:rsidRPr="00BC24C3">
                    <w:rPr>
                      <w:noProof/>
                      <w:color w:val="0000FF"/>
                      <w:sz w:val="36"/>
                      <w:szCs w:val="36"/>
                      <w:lang w:eastAsia="en-GB"/>
                    </w:rPr>
                    <w:t>7.30pm in</w:t>
                  </w:r>
                </w:p>
                <w:p w:rsidR="00062A9D" w:rsidRPr="00BC24C3" w:rsidRDefault="00062A9D" w:rsidP="00062A9D">
                  <w:pPr>
                    <w:jc w:val="center"/>
                    <w:rPr>
                      <w:noProof/>
                      <w:color w:val="0000FF"/>
                      <w:sz w:val="36"/>
                      <w:szCs w:val="36"/>
                      <w:lang w:eastAsia="en-GB"/>
                    </w:rPr>
                  </w:pPr>
                  <w:r w:rsidRPr="00BC24C3">
                    <w:rPr>
                      <w:noProof/>
                      <w:color w:val="0000FF"/>
                      <w:sz w:val="36"/>
                      <w:szCs w:val="36"/>
                      <w:lang w:eastAsia="en-GB"/>
                    </w:rPr>
                    <w:t>the Committee Room</w:t>
                  </w:r>
                </w:p>
                <w:p w:rsidR="00062A9D" w:rsidRPr="00910DBE" w:rsidRDefault="00062A9D" w:rsidP="00062A9D">
                  <w:pPr>
                    <w:jc w:val="center"/>
                    <w:rPr>
                      <w:noProof/>
                      <w:color w:val="0000FF"/>
                      <w:sz w:val="36"/>
                      <w:szCs w:val="36"/>
                      <w:lang w:eastAsia="en-GB"/>
                    </w:rPr>
                  </w:pPr>
                  <w:r w:rsidRPr="00797C5E">
                    <w:rPr>
                      <w:noProof/>
                      <w:color w:val="0000FF"/>
                      <w:sz w:val="36"/>
                      <w:szCs w:val="36"/>
                      <w:lang w:eastAsia="en-GB"/>
                    </w:rPr>
                    <w:t>Don’t miss it!</w:t>
                  </w:r>
                </w:p>
                <w:p w:rsidR="00062A9D" w:rsidRDefault="00062A9D" w:rsidP="009676A0">
                  <w:pPr>
                    <w:rPr>
                      <w:rFonts w:ascii="Arial" w:eastAsia="Times New Roman" w:hAnsi="Arial" w:cs="Arial"/>
                      <w:b/>
                      <w:sz w:val="24"/>
                      <w:szCs w:val="24"/>
                      <w:lang w:eastAsia="en-GB"/>
                    </w:rPr>
                  </w:pPr>
                </w:p>
                <w:p w:rsidR="00062A9D" w:rsidRDefault="00062A9D" w:rsidP="009676A0">
                  <w:pPr>
                    <w:rPr>
                      <w:rFonts w:ascii="Arial" w:eastAsia="Times New Roman" w:hAnsi="Arial" w:cs="Arial"/>
                      <w:b/>
                      <w:sz w:val="24"/>
                      <w:szCs w:val="24"/>
                      <w:lang w:eastAsia="en-GB"/>
                    </w:rPr>
                  </w:pPr>
                  <w:r>
                    <w:rPr>
                      <w:rFonts w:ascii="Arial" w:hAnsi="Arial" w:cs="Arial"/>
                      <w:noProof/>
                      <w:color w:val="333333"/>
                      <w:sz w:val="27"/>
                      <w:szCs w:val="27"/>
                      <w:lang w:eastAsia="en-GB"/>
                    </w:rPr>
                    <w:lastRenderedPageBreak/>
                    <w:drawing>
                      <wp:inline distT="0" distB="0" distL="0" distR="0" wp14:anchorId="6FDA27A5" wp14:editId="1F2FE18D">
                        <wp:extent cx="5791200" cy="7391400"/>
                        <wp:effectExtent l="0" t="0" r="0" b="0"/>
                        <wp:docPr id="13" name="Picture 13" descr="Autumn Blessings Wordsearch smll">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umn Blessings Wordsearch smll">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91200" cy="7391400"/>
                                </a:xfrm>
                                <a:prstGeom prst="rect">
                                  <a:avLst/>
                                </a:prstGeom>
                                <a:noFill/>
                                <a:ln>
                                  <a:noFill/>
                                </a:ln>
                              </pic:spPr>
                            </pic:pic>
                          </a:graphicData>
                        </a:graphic>
                      </wp:inline>
                    </w:drawing>
                  </w:r>
                </w:p>
                <w:p w:rsidR="00062A9D" w:rsidRPr="00A0796B" w:rsidRDefault="00062A9D" w:rsidP="009676A0">
                  <w:pPr>
                    <w:rPr>
                      <w:rFonts w:ascii="Arial" w:eastAsia="Times New Roman" w:hAnsi="Arial" w:cs="Arial"/>
                      <w:b/>
                      <w:sz w:val="24"/>
                      <w:szCs w:val="24"/>
                      <w:lang w:eastAsia="en-GB"/>
                    </w:rPr>
                  </w:pPr>
                </w:p>
              </w:tc>
            </w:tr>
          </w:tbl>
          <w:p w:rsidR="00910DBE" w:rsidRDefault="00910DBE" w:rsidP="003E7785">
            <w:pPr>
              <w:rPr>
                <w:noProof/>
                <w:color w:val="0000FF"/>
                <w:lang w:eastAsia="en-GB"/>
              </w:rPr>
            </w:pPr>
          </w:p>
          <w:p w:rsidR="00910DBE" w:rsidRDefault="00910DBE" w:rsidP="003E7785">
            <w:pPr>
              <w:rPr>
                <w:noProof/>
                <w:color w:val="0000FF"/>
                <w:lang w:eastAsia="en-GB"/>
              </w:rPr>
            </w:pPr>
          </w:p>
          <w:p w:rsidR="00910DBE" w:rsidRDefault="00910DBE" w:rsidP="003E7785">
            <w:pPr>
              <w:rPr>
                <w:noProof/>
                <w:color w:val="0000FF"/>
                <w:lang w:eastAsia="en-GB"/>
              </w:rPr>
            </w:pPr>
          </w:p>
          <w:p w:rsidR="00062A9D" w:rsidRDefault="00062A9D" w:rsidP="00062A9D">
            <w:pPr>
              <w:spacing w:after="180" w:line="240" w:lineRule="auto"/>
              <w:rPr>
                <w:rFonts w:ascii="Arial" w:eastAsia="Times New Roman" w:hAnsi="Arial" w:cs="Arial"/>
                <w:b/>
                <w:color w:val="222222"/>
                <w:sz w:val="27"/>
                <w:szCs w:val="27"/>
                <w:u w:val="single"/>
                <w:lang w:eastAsia="en-GB"/>
              </w:rPr>
            </w:pPr>
            <w:r>
              <w:rPr>
                <w:rFonts w:ascii="Arial" w:eastAsia="Times New Roman" w:hAnsi="Arial" w:cs="Arial"/>
                <w:b/>
                <w:color w:val="222222"/>
                <w:sz w:val="27"/>
                <w:szCs w:val="27"/>
                <w:u w:val="single"/>
                <w:lang w:eastAsia="en-GB"/>
              </w:rPr>
              <w:lastRenderedPageBreak/>
              <w:t>Repairs Tenants Responsibilities</w:t>
            </w:r>
          </w:p>
          <w:p w:rsidR="00062A9D" w:rsidRDefault="00062A9D" w:rsidP="00062A9D">
            <w:pPr>
              <w:pStyle w:val="ListParagraph"/>
              <w:numPr>
                <w:ilvl w:val="0"/>
                <w:numId w:val="14"/>
              </w:numPr>
              <w:spacing w:after="180" w:line="240" w:lineRule="auto"/>
              <w:rPr>
                <w:rFonts w:ascii="Arial" w:eastAsia="Times New Roman" w:hAnsi="Arial" w:cs="Arial"/>
              </w:rPr>
            </w:pPr>
            <w:r w:rsidRPr="00C56AFD">
              <w:rPr>
                <w:rFonts w:ascii="Arial" w:eastAsia="Times New Roman" w:hAnsi="Arial" w:cs="Arial"/>
              </w:rPr>
              <w:t>Internal Doors</w:t>
            </w:r>
            <w:r>
              <w:rPr>
                <w:rFonts w:ascii="Arial" w:eastAsia="Times New Roman" w:hAnsi="Arial" w:cs="Arial"/>
              </w:rPr>
              <w:t xml:space="preserve"> – Adapting doors to accommodate carpets, draught excluders, fittings and fixtures on internal doors, burglar alarms.</w:t>
            </w:r>
          </w:p>
          <w:p w:rsidR="00062A9D" w:rsidRDefault="00062A9D" w:rsidP="00062A9D">
            <w:pPr>
              <w:pStyle w:val="ListParagraph"/>
              <w:spacing w:after="180" w:line="240" w:lineRule="auto"/>
              <w:rPr>
                <w:rFonts w:ascii="Arial" w:eastAsia="Times New Roman" w:hAnsi="Arial" w:cs="Arial"/>
              </w:rPr>
            </w:pPr>
          </w:p>
          <w:p w:rsidR="00062A9D" w:rsidRDefault="00062A9D" w:rsidP="00062A9D">
            <w:pPr>
              <w:pStyle w:val="ListParagraph"/>
              <w:numPr>
                <w:ilvl w:val="0"/>
                <w:numId w:val="14"/>
              </w:numPr>
              <w:spacing w:after="180" w:line="240" w:lineRule="auto"/>
              <w:rPr>
                <w:rFonts w:ascii="Arial" w:eastAsia="Times New Roman" w:hAnsi="Arial" w:cs="Arial"/>
              </w:rPr>
            </w:pPr>
            <w:r>
              <w:rPr>
                <w:rFonts w:ascii="Arial" w:eastAsia="Times New Roman" w:hAnsi="Arial" w:cs="Arial"/>
              </w:rPr>
              <w:t>Windows – Fittings and fixtures</w:t>
            </w:r>
          </w:p>
          <w:p w:rsidR="00062A9D" w:rsidRPr="00C56AFD" w:rsidRDefault="00062A9D" w:rsidP="00062A9D">
            <w:pPr>
              <w:pStyle w:val="ListParagraph"/>
              <w:rPr>
                <w:rFonts w:ascii="Arial" w:eastAsia="Times New Roman" w:hAnsi="Arial" w:cs="Arial"/>
              </w:rPr>
            </w:pPr>
          </w:p>
          <w:p w:rsidR="00062A9D" w:rsidRDefault="00062A9D" w:rsidP="00062A9D">
            <w:pPr>
              <w:pStyle w:val="ListParagraph"/>
              <w:numPr>
                <w:ilvl w:val="0"/>
                <w:numId w:val="14"/>
              </w:numPr>
              <w:spacing w:after="180" w:line="240" w:lineRule="auto"/>
              <w:rPr>
                <w:rFonts w:ascii="Arial" w:eastAsia="Times New Roman" w:hAnsi="Arial" w:cs="Arial"/>
              </w:rPr>
            </w:pPr>
            <w:r>
              <w:rPr>
                <w:rFonts w:ascii="Arial" w:eastAsia="Times New Roman" w:hAnsi="Arial" w:cs="Arial"/>
              </w:rPr>
              <w:t>Lost keys, Locks and Fobs- Replacing locks, keys and fobs.</w:t>
            </w:r>
          </w:p>
          <w:p w:rsidR="00062A9D" w:rsidRPr="0099177F" w:rsidRDefault="00062A9D" w:rsidP="00062A9D">
            <w:pPr>
              <w:pStyle w:val="ListParagraph"/>
              <w:rPr>
                <w:rFonts w:ascii="Arial" w:eastAsia="Times New Roman" w:hAnsi="Arial" w:cs="Arial"/>
              </w:rPr>
            </w:pPr>
          </w:p>
          <w:p w:rsidR="00062A9D" w:rsidRDefault="00062A9D" w:rsidP="00062A9D">
            <w:pPr>
              <w:pStyle w:val="ListParagraph"/>
              <w:numPr>
                <w:ilvl w:val="0"/>
                <w:numId w:val="14"/>
              </w:numPr>
              <w:spacing w:after="180" w:line="240" w:lineRule="auto"/>
              <w:rPr>
                <w:rFonts w:ascii="Arial" w:eastAsia="Times New Roman" w:hAnsi="Arial" w:cs="Arial"/>
              </w:rPr>
            </w:pPr>
            <w:r>
              <w:rPr>
                <w:rFonts w:ascii="Arial" w:eastAsia="Times New Roman" w:hAnsi="Arial" w:cs="Arial"/>
              </w:rPr>
              <w:t>Kitchen Unit Doors- Hanging off/hinges broken, handle on cupboard broken.</w:t>
            </w:r>
          </w:p>
          <w:p w:rsidR="00062A9D" w:rsidRPr="0099177F" w:rsidRDefault="00062A9D" w:rsidP="00062A9D">
            <w:pPr>
              <w:pStyle w:val="ListParagraph"/>
              <w:rPr>
                <w:rFonts w:ascii="Arial" w:eastAsia="Times New Roman" w:hAnsi="Arial" w:cs="Arial"/>
              </w:rPr>
            </w:pPr>
          </w:p>
          <w:p w:rsidR="00062A9D" w:rsidRDefault="00062A9D" w:rsidP="00062A9D">
            <w:pPr>
              <w:pStyle w:val="ListParagraph"/>
              <w:numPr>
                <w:ilvl w:val="0"/>
                <w:numId w:val="14"/>
              </w:numPr>
              <w:spacing w:after="180" w:line="240" w:lineRule="auto"/>
              <w:rPr>
                <w:rFonts w:ascii="Arial" w:eastAsia="Times New Roman" w:hAnsi="Arial" w:cs="Arial"/>
              </w:rPr>
            </w:pPr>
            <w:r>
              <w:rPr>
                <w:rFonts w:ascii="Arial" w:eastAsia="Times New Roman" w:hAnsi="Arial" w:cs="Arial"/>
              </w:rPr>
              <w:t>Skirting Boards, Fixing minor gaps between skirting boards and doors.</w:t>
            </w:r>
          </w:p>
          <w:p w:rsidR="00062A9D" w:rsidRPr="0099177F" w:rsidRDefault="00062A9D" w:rsidP="00062A9D">
            <w:pPr>
              <w:pStyle w:val="ListParagraph"/>
              <w:rPr>
                <w:rFonts w:ascii="Arial" w:eastAsia="Times New Roman" w:hAnsi="Arial" w:cs="Arial"/>
              </w:rPr>
            </w:pPr>
          </w:p>
          <w:p w:rsidR="00062A9D" w:rsidRDefault="00062A9D" w:rsidP="00062A9D">
            <w:pPr>
              <w:pStyle w:val="ListParagraph"/>
              <w:numPr>
                <w:ilvl w:val="0"/>
                <w:numId w:val="14"/>
              </w:numPr>
              <w:spacing w:after="180" w:line="240" w:lineRule="auto"/>
              <w:rPr>
                <w:rFonts w:ascii="Arial" w:eastAsia="Times New Roman" w:hAnsi="Arial" w:cs="Arial"/>
              </w:rPr>
            </w:pPr>
            <w:r>
              <w:rPr>
                <w:rFonts w:ascii="Arial" w:eastAsia="Times New Roman" w:hAnsi="Arial" w:cs="Arial"/>
              </w:rPr>
              <w:t>Curtain Rails- Installation</w:t>
            </w:r>
          </w:p>
          <w:p w:rsidR="00062A9D" w:rsidRPr="0099177F" w:rsidRDefault="00062A9D" w:rsidP="00062A9D">
            <w:pPr>
              <w:pStyle w:val="ListParagraph"/>
              <w:rPr>
                <w:rFonts w:ascii="Arial" w:eastAsia="Times New Roman" w:hAnsi="Arial" w:cs="Arial"/>
              </w:rPr>
            </w:pPr>
          </w:p>
          <w:p w:rsidR="00062A9D" w:rsidRDefault="00062A9D" w:rsidP="00062A9D">
            <w:pPr>
              <w:pStyle w:val="ListParagraph"/>
              <w:numPr>
                <w:ilvl w:val="0"/>
                <w:numId w:val="14"/>
              </w:numPr>
              <w:spacing w:after="180" w:line="240" w:lineRule="auto"/>
              <w:rPr>
                <w:rFonts w:ascii="Arial" w:eastAsia="Times New Roman" w:hAnsi="Arial" w:cs="Arial"/>
              </w:rPr>
            </w:pPr>
            <w:r>
              <w:rPr>
                <w:rFonts w:ascii="Arial" w:eastAsia="Times New Roman" w:hAnsi="Arial" w:cs="Arial"/>
              </w:rPr>
              <w:t>Any internal glazing</w:t>
            </w:r>
          </w:p>
          <w:p w:rsidR="00062A9D" w:rsidRPr="0099177F" w:rsidRDefault="00062A9D" w:rsidP="00062A9D">
            <w:pPr>
              <w:pStyle w:val="ListParagraph"/>
              <w:rPr>
                <w:rFonts w:ascii="Arial" w:eastAsia="Times New Roman" w:hAnsi="Arial" w:cs="Arial"/>
              </w:rPr>
            </w:pPr>
          </w:p>
          <w:p w:rsidR="00062A9D" w:rsidRDefault="00062A9D" w:rsidP="00062A9D">
            <w:pPr>
              <w:pStyle w:val="ListParagraph"/>
              <w:numPr>
                <w:ilvl w:val="0"/>
                <w:numId w:val="14"/>
              </w:numPr>
              <w:spacing w:after="180" w:line="240" w:lineRule="auto"/>
              <w:rPr>
                <w:rFonts w:ascii="Arial" w:eastAsia="Times New Roman" w:hAnsi="Arial" w:cs="Arial"/>
              </w:rPr>
            </w:pPr>
            <w:r>
              <w:rPr>
                <w:rFonts w:ascii="Arial" w:eastAsia="Times New Roman" w:hAnsi="Arial" w:cs="Arial"/>
              </w:rPr>
              <w:t>Electrical Fittings – broken by tenant</w:t>
            </w:r>
          </w:p>
          <w:p w:rsidR="00062A9D" w:rsidRPr="0099177F" w:rsidRDefault="00062A9D" w:rsidP="00062A9D">
            <w:pPr>
              <w:pStyle w:val="ListParagraph"/>
              <w:rPr>
                <w:rFonts w:ascii="Arial" w:eastAsia="Times New Roman" w:hAnsi="Arial" w:cs="Arial"/>
              </w:rPr>
            </w:pPr>
          </w:p>
          <w:p w:rsidR="00062A9D" w:rsidRDefault="00062A9D" w:rsidP="00062A9D">
            <w:pPr>
              <w:pStyle w:val="ListParagraph"/>
              <w:numPr>
                <w:ilvl w:val="0"/>
                <w:numId w:val="14"/>
              </w:numPr>
              <w:spacing w:after="180" w:line="240" w:lineRule="auto"/>
              <w:rPr>
                <w:rFonts w:ascii="Arial" w:eastAsia="Times New Roman" w:hAnsi="Arial" w:cs="Arial"/>
              </w:rPr>
            </w:pPr>
            <w:r>
              <w:rPr>
                <w:rFonts w:ascii="Arial" w:eastAsia="Times New Roman" w:hAnsi="Arial" w:cs="Arial"/>
              </w:rPr>
              <w:t>Damaged Socket Outlet Plate</w:t>
            </w:r>
          </w:p>
          <w:p w:rsidR="00062A9D" w:rsidRPr="0099177F" w:rsidRDefault="00062A9D" w:rsidP="00062A9D">
            <w:pPr>
              <w:pStyle w:val="ListParagraph"/>
              <w:rPr>
                <w:rFonts w:ascii="Arial" w:eastAsia="Times New Roman" w:hAnsi="Arial" w:cs="Arial"/>
              </w:rPr>
            </w:pPr>
          </w:p>
          <w:p w:rsidR="00062A9D" w:rsidRDefault="00062A9D" w:rsidP="00062A9D">
            <w:pPr>
              <w:pStyle w:val="ListParagraph"/>
              <w:numPr>
                <w:ilvl w:val="0"/>
                <w:numId w:val="14"/>
              </w:numPr>
              <w:spacing w:after="180" w:line="240" w:lineRule="auto"/>
              <w:rPr>
                <w:rFonts w:ascii="Arial" w:eastAsia="Times New Roman" w:hAnsi="Arial" w:cs="Arial"/>
              </w:rPr>
            </w:pPr>
            <w:r>
              <w:rPr>
                <w:rFonts w:ascii="Arial" w:eastAsia="Times New Roman" w:hAnsi="Arial" w:cs="Arial"/>
              </w:rPr>
              <w:t>Plugs and chains</w:t>
            </w:r>
          </w:p>
          <w:p w:rsidR="00062A9D" w:rsidRPr="0099177F" w:rsidRDefault="00062A9D" w:rsidP="00062A9D">
            <w:pPr>
              <w:pStyle w:val="ListParagraph"/>
              <w:rPr>
                <w:rFonts w:ascii="Arial" w:eastAsia="Times New Roman" w:hAnsi="Arial" w:cs="Arial"/>
              </w:rPr>
            </w:pPr>
          </w:p>
          <w:p w:rsidR="00062A9D" w:rsidRDefault="00062A9D" w:rsidP="00062A9D">
            <w:pPr>
              <w:pStyle w:val="ListParagraph"/>
              <w:numPr>
                <w:ilvl w:val="0"/>
                <w:numId w:val="14"/>
              </w:numPr>
              <w:spacing w:after="180" w:line="240" w:lineRule="auto"/>
              <w:rPr>
                <w:rFonts w:ascii="Arial" w:eastAsia="Times New Roman" w:hAnsi="Arial" w:cs="Arial"/>
              </w:rPr>
            </w:pPr>
            <w:r>
              <w:rPr>
                <w:rFonts w:ascii="Arial" w:eastAsia="Times New Roman" w:hAnsi="Arial" w:cs="Arial"/>
              </w:rPr>
              <w:t>Blockages to WC- Caused by tenant neglect</w:t>
            </w:r>
          </w:p>
          <w:p w:rsidR="00062A9D" w:rsidRPr="0099177F" w:rsidRDefault="00062A9D" w:rsidP="00062A9D">
            <w:pPr>
              <w:pStyle w:val="ListParagraph"/>
              <w:rPr>
                <w:rFonts w:ascii="Arial" w:eastAsia="Times New Roman" w:hAnsi="Arial" w:cs="Arial"/>
              </w:rPr>
            </w:pPr>
          </w:p>
          <w:p w:rsidR="00062A9D" w:rsidRDefault="00062A9D" w:rsidP="00062A9D">
            <w:pPr>
              <w:pStyle w:val="ListParagraph"/>
              <w:numPr>
                <w:ilvl w:val="0"/>
                <w:numId w:val="14"/>
              </w:numPr>
              <w:spacing w:after="180" w:line="240" w:lineRule="auto"/>
              <w:rPr>
                <w:rFonts w:ascii="Arial" w:eastAsia="Times New Roman" w:hAnsi="Arial" w:cs="Arial"/>
              </w:rPr>
            </w:pPr>
            <w:r>
              <w:rPr>
                <w:rFonts w:ascii="Arial" w:eastAsia="Times New Roman" w:hAnsi="Arial" w:cs="Arial"/>
              </w:rPr>
              <w:t>WC toilet pan, wash hand basin, bath- if broken by tenant</w:t>
            </w:r>
          </w:p>
          <w:p w:rsidR="00062A9D" w:rsidRPr="0099177F" w:rsidRDefault="00062A9D" w:rsidP="00062A9D">
            <w:pPr>
              <w:pStyle w:val="ListParagraph"/>
              <w:rPr>
                <w:rFonts w:ascii="Arial" w:eastAsia="Times New Roman" w:hAnsi="Arial" w:cs="Arial"/>
              </w:rPr>
            </w:pPr>
          </w:p>
          <w:p w:rsidR="00062A9D" w:rsidRDefault="00062A9D" w:rsidP="00062A9D">
            <w:pPr>
              <w:pStyle w:val="ListParagraph"/>
              <w:numPr>
                <w:ilvl w:val="0"/>
                <w:numId w:val="14"/>
              </w:numPr>
              <w:spacing w:after="180" w:line="240" w:lineRule="auto"/>
              <w:rPr>
                <w:rFonts w:ascii="Arial" w:eastAsia="Times New Roman" w:hAnsi="Arial" w:cs="Arial"/>
              </w:rPr>
            </w:pPr>
            <w:r>
              <w:rPr>
                <w:rFonts w:ascii="Arial" w:eastAsia="Times New Roman" w:hAnsi="Arial" w:cs="Arial"/>
              </w:rPr>
              <w:t>Toilet seat</w:t>
            </w:r>
          </w:p>
          <w:p w:rsidR="00062A9D" w:rsidRPr="0099177F" w:rsidRDefault="00062A9D" w:rsidP="00062A9D">
            <w:pPr>
              <w:pStyle w:val="ListParagraph"/>
              <w:rPr>
                <w:rFonts w:ascii="Arial" w:eastAsia="Times New Roman" w:hAnsi="Arial" w:cs="Arial"/>
              </w:rPr>
            </w:pPr>
          </w:p>
          <w:p w:rsidR="00062A9D" w:rsidRDefault="00062A9D" w:rsidP="00062A9D">
            <w:pPr>
              <w:pStyle w:val="ListParagraph"/>
              <w:numPr>
                <w:ilvl w:val="0"/>
                <w:numId w:val="14"/>
              </w:numPr>
              <w:spacing w:after="180" w:line="240" w:lineRule="auto"/>
              <w:rPr>
                <w:rFonts w:ascii="Arial" w:eastAsia="Times New Roman" w:hAnsi="Arial" w:cs="Arial"/>
              </w:rPr>
            </w:pPr>
            <w:r>
              <w:rPr>
                <w:rFonts w:ascii="Arial" w:eastAsia="Times New Roman" w:hAnsi="Arial" w:cs="Arial"/>
              </w:rPr>
              <w:t>Wall tiles- Splash back to sink, bath or basin</w:t>
            </w:r>
          </w:p>
          <w:p w:rsidR="00062A9D" w:rsidRPr="0099177F" w:rsidRDefault="00062A9D" w:rsidP="00062A9D">
            <w:pPr>
              <w:pStyle w:val="ListParagraph"/>
              <w:rPr>
                <w:rFonts w:ascii="Arial" w:eastAsia="Times New Roman" w:hAnsi="Arial" w:cs="Arial"/>
              </w:rPr>
            </w:pPr>
          </w:p>
          <w:p w:rsidR="00062A9D" w:rsidRDefault="00062A9D" w:rsidP="00062A9D">
            <w:pPr>
              <w:pStyle w:val="ListParagraph"/>
              <w:numPr>
                <w:ilvl w:val="0"/>
                <w:numId w:val="14"/>
              </w:numPr>
              <w:spacing w:after="180" w:line="240" w:lineRule="auto"/>
              <w:rPr>
                <w:rFonts w:ascii="Arial" w:eastAsia="Times New Roman" w:hAnsi="Arial" w:cs="Arial"/>
              </w:rPr>
            </w:pPr>
            <w:r>
              <w:rPr>
                <w:rFonts w:ascii="Arial" w:eastAsia="Times New Roman" w:hAnsi="Arial" w:cs="Arial"/>
              </w:rPr>
              <w:t>Floor tiles</w:t>
            </w:r>
          </w:p>
          <w:p w:rsidR="00062A9D" w:rsidRPr="0099177F" w:rsidRDefault="00062A9D" w:rsidP="00062A9D">
            <w:pPr>
              <w:pStyle w:val="ListParagraph"/>
              <w:rPr>
                <w:rFonts w:ascii="Arial" w:eastAsia="Times New Roman" w:hAnsi="Arial" w:cs="Arial"/>
              </w:rPr>
            </w:pPr>
          </w:p>
          <w:p w:rsidR="00062A9D" w:rsidRDefault="00062A9D" w:rsidP="00062A9D">
            <w:pPr>
              <w:pStyle w:val="ListParagraph"/>
              <w:numPr>
                <w:ilvl w:val="0"/>
                <w:numId w:val="14"/>
              </w:numPr>
              <w:spacing w:after="180" w:line="240" w:lineRule="auto"/>
              <w:rPr>
                <w:rFonts w:ascii="Arial" w:eastAsia="Times New Roman" w:hAnsi="Arial" w:cs="Arial"/>
              </w:rPr>
            </w:pPr>
            <w:r>
              <w:rPr>
                <w:rFonts w:ascii="Arial" w:eastAsia="Times New Roman" w:hAnsi="Arial" w:cs="Arial"/>
              </w:rPr>
              <w:t>Garage Doors- Keys lost</w:t>
            </w:r>
          </w:p>
          <w:p w:rsidR="00062A9D" w:rsidRPr="0099177F" w:rsidRDefault="00062A9D" w:rsidP="00062A9D">
            <w:pPr>
              <w:pStyle w:val="ListParagraph"/>
              <w:rPr>
                <w:rFonts w:ascii="Arial" w:eastAsia="Times New Roman" w:hAnsi="Arial" w:cs="Arial"/>
              </w:rPr>
            </w:pPr>
          </w:p>
          <w:p w:rsidR="00062A9D" w:rsidRDefault="00062A9D" w:rsidP="00062A9D">
            <w:pPr>
              <w:pStyle w:val="ListParagraph"/>
              <w:numPr>
                <w:ilvl w:val="0"/>
                <w:numId w:val="14"/>
              </w:numPr>
              <w:spacing w:after="180" w:line="240" w:lineRule="auto"/>
              <w:rPr>
                <w:rFonts w:ascii="Arial" w:eastAsia="Times New Roman" w:hAnsi="Arial" w:cs="Arial"/>
              </w:rPr>
            </w:pPr>
            <w:r>
              <w:rPr>
                <w:rFonts w:ascii="Arial" w:eastAsia="Times New Roman" w:hAnsi="Arial" w:cs="Arial"/>
              </w:rPr>
              <w:t>Plumbing in washing machines and dishwashers</w:t>
            </w:r>
          </w:p>
          <w:p w:rsidR="00062A9D" w:rsidRPr="0099177F" w:rsidRDefault="00062A9D" w:rsidP="00062A9D">
            <w:pPr>
              <w:pStyle w:val="ListParagraph"/>
              <w:rPr>
                <w:rFonts w:ascii="Arial" w:eastAsia="Times New Roman" w:hAnsi="Arial" w:cs="Arial"/>
              </w:rPr>
            </w:pPr>
          </w:p>
          <w:p w:rsidR="00062A9D" w:rsidRDefault="00062A9D" w:rsidP="00062A9D">
            <w:pPr>
              <w:pStyle w:val="ListParagraph"/>
              <w:numPr>
                <w:ilvl w:val="0"/>
                <w:numId w:val="14"/>
              </w:numPr>
              <w:spacing w:after="180" w:line="240" w:lineRule="auto"/>
              <w:rPr>
                <w:rFonts w:ascii="Arial" w:eastAsia="Times New Roman" w:hAnsi="Arial" w:cs="Arial"/>
              </w:rPr>
            </w:pPr>
            <w:r>
              <w:rPr>
                <w:rFonts w:ascii="Arial" w:eastAsia="Times New Roman" w:hAnsi="Arial" w:cs="Arial"/>
              </w:rPr>
              <w:t>Fitting TV aerial/satellite dishes (subject to Co/op approval).</w:t>
            </w:r>
          </w:p>
          <w:p w:rsidR="00062A9D" w:rsidRPr="0099177F" w:rsidRDefault="00062A9D" w:rsidP="00062A9D">
            <w:pPr>
              <w:pStyle w:val="ListParagraph"/>
              <w:rPr>
                <w:rFonts w:ascii="Arial" w:eastAsia="Times New Roman" w:hAnsi="Arial" w:cs="Arial"/>
              </w:rPr>
            </w:pPr>
          </w:p>
          <w:p w:rsidR="00062A9D" w:rsidRDefault="00062A9D" w:rsidP="00062A9D">
            <w:pPr>
              <w:pStyle w:val="ListParagraph"/>
              <w:numPr>
                <w:ilvl w:val="0"/>
                <w:numId w:val="14"/>
              </w:numPr>
              <w:spacing w:after="180" w:line="240" w:lineRule="auto"/>
              <w:rPr>
                <w:rFonts w:ascii="Arial" w:eastAsia="Times New Roman" w:hAnsi="Arial" w:cs="Arial"/>
              </w:rPr>
            </w:pPr>
            <w:r>
              <w:rPr>
                <w:rFonts w:ascii="Arial" w:eastAsia="Times New Roman" w:hAnsi="Arial" w:cs="Arial"/>
              </w:rPr>
              <w:t>Smart Meter installation (Co-op office must be informed in advance)</w:t>
            </w:r>
          </w:p>
          <w:p w:rsidR="00062A9D" w:rsidRPr="0099177F" w:rsidRDefault="00062A9D" w:rsidP="00062A9D">
            <w:pPr>
              <w:pStyle w:val="ListParagraph"/>
              <w:rPr>
                <w:rFonts w:ascii="Arial" w:eastAsia="Times New Roman" w:hAnsi="Arial" w:cs="Arial"/>
              </w:rPr>
            </w:pPr>
          </w:p>
          <w:p w:rsidR="00062A9D" w:rsidRDefault="00062A9D" w:rsidP="00062A9D">
            <w:pPr>
              <w:pStyle w:val="ListParagraph"/>
              <w:numPr>
                <w:ilvl w:val="0"/>
                <w:numId w:val="14"/>
              </w:numPr>
              <w:spacing w:after="180" w:line="240" w:lineRule="auto"/>
              <w:rPr>
                <w:rFonts w:ascii="Arial" w:eastAsia="Times New Roman" w:hAnsi="Arial" w:cs="Arial"/>
                <w:color w:val="FF0000"/>
              </w:rPr>
            </w:pPr>
            <w:r w:rsidRPr="0099177F">
              <w:rPr>
                <w:rFonts w:ascii="Arial" w:eastAsia="Times New Roman" w:hAnsi="Arial" w:cs="Arial"/>
                <w:color w:val="FF0000"/>
              </w:rPr>
              <w:t>All repairs must be reported to the office and not directly to the maintenance man or caretakers</w:t>
            </w:r>
            <w:r>
              <w:rPr>
                <w:rFonts w:ascii="Arial" w:eastAsia="Times New Roman" w:hAnsi="Arial" w:cs="Arial"/>
                <w:color w:val="FF0000"/>
              </w:rPr>
              <w:t>.</w:t>
            </w:r>
          </w:p>
          <w:p w:rsidR="00062A9D" w:rsidRPr="0099177F" w:rsidRDefault="00062A9D" w:rsidP="00062A9D">
            <w:pPr>
              <w:pStyle w:val="ListParagraph"/>
              <w:rPr>
                <w:rFonts w:ascii="Arial" w:eastAsia="Times New Roman" w:hAnsi="Arial" w:cs="Arial"/>
                <w:color w:val="FF0000"/>
              </w:rPr>
            </w:pPr>
          </w:p>
          <w:p w:rsidR="00062A9D" w:rsidRDefault="00062A9D" w:rsidP="00062A9D">
            <w:pPr>
              <w:pStyle w:val="ListParagraph"/>
              <w:numPr>
                <w:ilvl w:val="0"/>
                <w:numId w:val="14"/>
              </w:numPr>
              <w:spacing w:after="180" w:line="240" w:lineRule="auto"/>
              <w:rPr>
                <w:rFonts w:ascii="Arial" w:eastAsia="Times New Roman" w:hAnsi="Arial" w:cs="Arial"/>
                <w:color w:val="FF0000"/>
              </w:rPr>
            </w:pPr>
            <w:r>
              <w:rPr>
                <w:rFonts w:ascii="Arial" w:eastAsia="Times New Roman" w:hAnsi="Arial" w:cs="Arial"/>
                <w:color w:val="FF0000"/>
              </w:rPr>
              <w:t>Do not put large items down the rubbish chutes.</w:t>
            </w:r>
          </w:p>
          <w:p w:rsidR="00062A9D" w:rsidRPr="0099177F" w:rsidRDefault="00062A9D" w:rsidP="00062A9D">
            <w:pPr>
              <w:pStyle w:val="ListParagraph"/>
              <w:rPr>
                <w:rFonts w:ascii="Arial" w:eastAsia="Times New Roman" w:hAnsi="Arial" w:cs="Arial"/>
                <w:color w:val="FF0000"/>
              </w:rPr>
            </w:pPr>
          </w:p>
          <w:p w:rsidR="00062A9D" w:rsidRPr="00B51518" w:rsidRDefault="00062A9D" w:rsidP="00062A9D">
            <w:pPr>
              <w:pStyle w:val="ListParagraph"/>
              <w:numPr>
                <w:ilvl w:val="0"/>
                <w:numId w:val="14"/>
              </w:numPr>
              <w:spacing w:after="180" w:line="240" w:lineRule="auto"/>
              <w:rPr>
                <w:rFonts w:ascii="Arial" w:eastAsia="Times New Roman" w:hAnsi="Arial" w:cs="Arial"/>
                <w:color w:val="FF0000"/>
              </w:rPr>
            </w:pPr>
            <w:r>
              <w:rPr>
                <w:rFonts w:ascii="Arial" w:eastAsia="Times New Roman" w:hAnsi="Arial" w:cs="Arial"/>
                <w:color w:val="FF0000"/>
              </w:rPr>
              <w:t xml:space="preserve">Installation of laminated flooring needs to be approved by the Co-op. </w:t>
            </w:r>
          </w:p>
          <w:p w:rsidR="00062A9D" w:rsidRPr="00B51518" w:rsidRDefault="00062A9D" w:rsidP="00062A9D">
            <w:pPr>
              <w:spacing w:after="180" w:line="240" w:lineRule="auto"/>
              <w:rPr>
                <w:rFonts w:ascii="Arial" w:eastAsia="Times New Roman" w:hAnsi="Arial" w:cs="Arial"/>
                <w:u w:val="single"/>
              </w:rPr>
            </w:pPr>
            <w:r w:rsidRPr="00B51518">
              <w:rPr>
                <w:rFonts w:ascii="Arial" w:eastAsia="Times New Roman" w:hAnsi="Arial" w:cs="Arial"/>
                <w:color w:val="FF0000"/>
                <w:u w:val="single"/>
              </w:rPr>
              <w:t>Any other items vandalised or broken by tenants or your visitor’s misuse. The Co-op will make safe but you will be re-charged and the amount added to your rent account.</w:t>
            </w:r>
          </w:p>
          <w:p w:rsidR="008E16DA" w:rsidRDefault="008E16DA" w:rsidP="003E7785">
            <w:pPr>
              <w:rPr>
                <w:noProof/>
                <w:color w:val="0000FF"/>
                <w:lang w:eastAsia="en-GB"/>
              </w:rPr>
            </w:pPr>
          </w:p>
          <w:p w:rsidR="008E16DA" w:rsidRDefault="008E16DA" w:rsidP="003E7785">
            <w:pPr>
              <w:rPr>
                <w:noProof/>
                <w:color w:val="0000FF"/>
                <w:lang w:eastAsia="en-GB"/>
              </w:rPr>
            </w:pPr>
          </w:p>
          <w:p w:rsidR="008E16DA" w:rsidRDefault="008E16DA" w:rsidP="003E7785">
            <w:pPr>
              <w:rPr>
                <w:rFonts w:ascii="Arial" w:eastAsia="Times New Roman" w:hAnsi="Arial" w:cs="Arial"/>
                <w:b/>
                <w:sz w:val="24"/>
                <w:szCs w:val="24"/>
                <w:lang w:eastAsia="en-GB"/>
              </w:rPr>
            </w:pPr>
          </w:p>
          <w:p w:rsidR="005C1C09" w:rsidRPr="00887FD6" w:rsidRDefault="005C1C09" w:rsidP="003E7785">
            <w:pPr>
              <w:rPr>
                <w:rFonts w:ascii="Arial" w:eastAsia="Times New Roman" w:hAnsi="Arial" w:cs="Arial"/>
                <w:b/>
                <w:sz w:val="24"/>
                <w:szCs w:val="24"/>
                <w:lang w:eastAsia="en-GB"/>
              </w:rPr>
            </w:pPr>
          </w:p>
        </w:tc>
      </w:tr>
    </w:tbl>
    <w:p w:rsidR="0041252E" w:rsidRDefault="0041252E" w:rsidP="0041252E">
      <w:pPr>
        <w:rPr>
          <w:rFonts w:ascii="Verdana" w:eastAsia="Times New Roman" w:hAnsi="Verdana" w:cs="Times New Roman"/>
          <w:sz w:val="24"/>
          <w:szCs w:val="24"/>
          <w:lang w:eastAsia="en-GB"/>
        </w:rPr>
      </w:pPr>
    </w:p>
    <w:p w:rsidR="0041252E" w:rsidRPr="0041252E" w:rsidRDefault="0041252E" w:rsidP="0041252E">
      <w:pPr>
        <w:rPr>
          <w:rFonts w:ascii="Verdana" w:eastAsia="Times New Roman" w:hAnsi="Verdana" w:cs="Times New Roman"/>
          <w:b/>
          <w:sz w:val="56"/>
          <w:szCs w:val="56"/>
          <w:u w:val="single"/>
          <w:lang w:eastAsia="en-GB"/>
        </w:rPr>
      </w:pPr>
    </w:p>
    <w:sectPr w:rsidR="0041252E" w:rsidRPr="0041252E" w:rsidSect="00307045">
      <w:pgSz w:w="11906" w:h="16838" w:code="9"/>
      <w:pgMar w:top="1440" w:right="1440" w:bottom="1440" w:left="1440" w:header="709" w:footer="709" w:gutter="0"/>
      <w:pgBorders w:offsetFrom="page">
        <w:top w:val="single" w:sz="36" w:space="24" w:color="auto"/>
        <w:left w:val="single" w:sz="36" w:space="24" w:color="auto"/>
        <w:bottom w:val="single" w:sz="36" w:space="24" w:color="auto"/>
        <w:right w:val="single" w:sz="36"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5A8" w:rsidRDefault="00BA05A8" w:rsidP="00E84581">
      <w:pPr>
        <w:spacing w:after="0" w:line="240" w:lineRule="auto"/>
      </w:pPr>
      <w:r>
        <w:separator/>
      </w:r>
    </w:p>
  </w:endnote>
  <w:endnote w:type="continuationSeparator" w:id="0">
    <w:p w:rsidR="00BA05A8" w:rsidRDefault="00BA05A8" w:rsidP="00E8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hitney K Semibold">
    <w:altName w:val="Whitney K Semibold"/>
    <w:panose1 w:val="00000000000000000000"/>
    <w:charset w:val="00"/>
    <w:family w:val="swiss"/>
    <w:notTrueType/>
    <w:pitch w:val="default"/>
    <w:sig w:usb0="00000003" w:usb1="00000000" w:usb2="00000000" w:usb3="00000000" w:csb0="00000001" w:csb1="00000000"/>
  </w:font>
  <w:font w:name="Whitney K Light">
    <w:altName w:val="Whitney K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Open Sans">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5A8" w:rsidRDefault="00BA05A8" w:rsidP="00E84581">
      <w:pPr>
        <w:spacing w:after="0" w:line="240" w:lineRule="auto"/>
      </w:pPr>
      <w:r>
        <w:separator/>
      </w:r>
    </w:p>
  </w:footnote>
  <w:footnote w:type="continuationSeparator" w:id="0">
    <w:p w:rsidR="00BA05A8" w:rsidRDefault="00BA05A8" w:rsidP="00E845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76028"/>
    <w:multiLevelType w:val="multilevel"/>
    <w:tmpl w:val="55BC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A7130"/>
    <w:multiLevelType w:val="multilevel"/>
    <w:tmpl w:val="3F72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12A41"/>
    <w:multiLevelType w:val="multilevel"/>
    <w:tmpl w:val="71DC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8D289C"/>
    <w:multiLevelType w:val="multilevel"/>
    <w:tmpl w:val="5244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A83EB0"/>
    <w:multiLevelType w:val="hybridMultilevel"/>
    <w:tmpl w:val="ABEE3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D8104B"/>
    <w:multiLevelType w:val="hybridMultilevel"/>
    <w:tmpl w:val="67D60772"/>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460D2E3A"/>
    <w:multiLevelType w:val="multilevel"/>
    <w:tmpl w:val="456C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0A1169"/>
    <w:multiLevelType w:val="multilevel"/>
    <w:tmpl w:val="47BE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A24987"/>
    <w:multiLevelType w:val="hybridMultilevel"/>
    <w:tmpl w:val="A22AB022"/>
    <w:lvl w:ilvl="0" w:tplc="4A169B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BC24A3"/>
    <w:multiLevelType w:val="multilevel"/>
    <w:tmpl w:val="7BF60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4D4732"/>
    <w:multiLevelType w:val="hybridMultilevel"/>
    <w:tmpl w:val="0C08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005624"/>
    <w:multiLevelType w:val="hybridMultilevel"/>
    <w:tmpl w:val="F814B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D008C0"/>
    <w:multiLevelType w:val="hybridMultilevel"/>
    <w:tmpl w:val="C5B650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7F301AE8"/>
    <w:multiLevelType w:val="hybridMultilevel"/>
    <w:tmpl w:val="85A21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4"/>
  </w:num>
  <w:num w:numId="4">
    <w:abstractNumId w:val="13"/>
  </w:num>
  <w:num w:numId="5">
    <w:abstractNumId w:val="8"/>
  </w:num>
  <w:num w:numId="6">
    <w:abstractNumId w:val="6"/>
  </w:num>
  <w:num w:numId="7">
    <w:abstractNumId w:val="12"/>
  </w:num>
  <w:num w:numId="8">
    <w:abstractNumId w:val="9"/>
  </w:num>
  <w:num w:numId="9">
    <w:abstractNumId w:val="7"/>
  </w:num>
  <w:num w:numId="10">
    <w:abstractNumId w:val="2"/>
  </w:num>
  <w:num w:numId="11">
    <w:abstractNumId w:val="0"/>
  </w:num>
  <w:num w:numId="12">
    <w:abstractNumId w:val="1"/>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543"/>
    <w:rsid w:val="000007DD"/>
    <w:rsid w:val="00001135"/>
    <w:rsid w:val="00004456"/>
    <w:rsid w:val="00005C87"/>
    <w:rsid w:val="000155D0"/>
    <w:rsid w:val="00020BDA"/>
    <w:rsid w:val="0004149E"/>
    <w:rsid w:val="00044E08"/>
    <w:rsid w:val="000560EF"/>
    <w:rsid w:val="000603AF"/>
    <w:rsid w:val="00062A9D"/>
    <w:rsid w:val="00074783"/>
    <w:rsid w:val="00076B46"/>
    <w:rsid w:val="000801B4"/>
    <w:rsid w:val="000823D0"/>
    <w:rsid w:val="00091437"/>
    <w:rsid w:val="000C02F8"/>
    <w:rsid w:val="000C4B3A"/>
    <w:rsid w:val="000F0319"/>
    <w:rsid w:val="000F0650"/>
    <w:rsid w:val="000F6960"/>
    <w:rsid w:val="00116D3C"/>
    <w:rsid w:val="00121EE3"/>
    <w:rsid w:val="00133168"/>
    <w:rsid w:val="001353FA"/>
    <w:rsid w:val="00147F8C"/>
    <w:rsid w:val="0015073A"/>
    <w:rsid w:val="001630B6"/>
    <w:rsid w:val="00164B53"/>
    <w:rsid w:val="001776FB"/>
    <w:rsid w:val="00191A0E"/>
    <w:rsid w:val="001A7670"/>
    <w:rsid w:val="001B3A0F"/>
    <w:rsid w:val="001B4F8F"/>
    <w:rsid w:val="001F42C5"/>
    <w:rsid w:val="001F5652"/>
    <w:rsid w:val="00213C66"/>
    <w:rsid w:val="00225B1C"/>
    <w:rsid w:val="0025473F"/>
    <w:rsid w:val="00266C06"/>
    <w:rsid w:val="00275002"/>
    <w:rsid w:val="002777C2"/>
    <w:rsid w:val="00281D46"/>
    <w:rsid w:val="00284EB5"/>
    <w:rsid w:val="002925B3"/>
    <w:rsid w:val="002A0B55"/>
    <w:rsid w:val="002B079E"/>
    <w:rsid w:val="002D0353"/>
    <w:rsid w:val="002D0D5F"/>
    <w:rsid w:val="002D79F1"/>
    <w:rsid w:val="002F5929"/>
    <w:rsid w:val="002F6965"/>
    <w:rsid w:val="00307045"/>
    <w:rsid w:val="00323202"/>
    <w:rsid w:val="003464B0"/>
    <w:rsid w:val="003500FE"/>
    <w:rsid w:val="0035027A"/>
    <w:rsid w:val="00366997"/>
    <w:rsid w:val="0037357B"/>
    <w:rsid w:val="003852BA"/>
    <w:rsid w:val="003C647C"/>
    <w:rsid w:val="003D7DED"/>
    <w:rsid w:val="003E7785"/>
    <w:rsid w:val="003F29F2"/>
    <w:rsid w:val="004047F7"/>
    <w:rsid w:val="00411C3E"/>
    <w:rsid w:val="0041252E"/>
    <w:rsid w:val="004223B2"/>
    <w:rsid w:val="00427410"/>
    <w:rsid w:val="004307B5"/>
    <w:rsid w:val="00472446"/>
    <w:rsid w:val="00472DCA"/>
    <w:rsid w:val="00473E37"/>
    <w:rsid w:val="004B04DC"/>
    <w:rsid w:val="004C0091"/>
    <w:rsid w:val="004E3AFE"/>
    <w:rsid w:val="004E7826"/>
    <w:rsid w:val="004F1F4E"/>
    <w:rsid w:val="00505169"/>
    <w:rsid w:val="0050680D"/>
    <w:rsid w:val="00520877"/>
    <w:rsid w:val="00530DC9"/>
    <w:rsid w:val="00530FB3"/>
    <w:rsid w:val="00533EE0"/>
    <w:rsid w:val="00534C77"/>
    <w:rsid w:val="005362E5"/>
    <w:rsid w:val="00563D94"/>
    <w:rsid w:val="00571D53"/>
    <w:rsid w:val="00573621"/>
    <w:rsid w:val="00575D84"/>
    <w:rsid w:val="0057700B"/>
    <w:rsid w:val="005A63E2"/>
    <w:rsid w:val="005B54DA"/>
    <w:rsid w:val="005B76D1"/>
    <w:rsid w:val="005C1C09"/>
    <w:rsid w:val="005C528A"/>
    <w:rsid w:val="005C6099"/>
    <w:rsid w:val="005D389B"/>
    <w:rsid w:val="005D7C83"/>
    <w:rsid w:val="005E00EA"/>
    <w:rsid w:val="005E7CAD"/>
    <w:rsid w:val="005F0724"/>
    <w:rsid w:val="005F4257"/>
    <w:rsid w:val="005F780F"/>
    <w:rsid w:val="00607F9E"/>
    <w:rsid w:val="0061681E"/>
    <w:rsid w:val="00622F74"/>
    <w:rsid w:val="00625EB9"/>
    <w:rsid w:val="00636221"/>
    <w:rsid w:val="0064194C"/>
    <w:rsid w:val="00642369"/>
    <w:rsid w:val="006453A2"/>
    <w:rsid w:val="006503F0"/>
    <w:rsid w:val="00650F0F"/>
    <w:rsid w:val="0065296A"/>
    <w:rsid w:val="0065617C"/>
    <w:rsid w:val="0066042F"/>
    <w:rsid w:val="00666B6F"/>
    <w:rsid w:val="0067612C"/>
    <w:rsid w:val="0068415C"/>
    <w:rsid w:val="00692354"/>
    <w:rsid w:val="006A160F"/>
    <w:rsid w:val="006A44CA"/>
    <w:rsid w:val="006A5BCE"/>
    <w:rsid w:val="006B031B"/>
    <w:rsid w:val="006C4C08"/>
    <w:rsid w:val="006C7F9C"/>
    <w:rsid w:val="006E0B50"/>
    <w:rsid w:val="006E488F"/>
    <w:rsid w:val="006F17CF"/>
    <w:rsid w:val="006F3D36"/>
    <w:rsid w:val="006F5A85"/>
    <w:rsid w:val="0072558A"/>
    <w:rsid w:val="00742F7D"/>
    <w:rsid w:val="00754C7A"/>
    <w:rsid w:val="00764D8E"/>
    <w:rsid w:val="00782FD6"/>
    <w:rsid w:val="00785802"/>
    <w:rsid w:val="00791561"/>
    <w:rsid w:val="00797AFB"/>
    <w:rsid w:val="00797C5E"/>
    <w:rsid w:val="007A3888"/>
    <w:rsid w:val="007B62EF"/>
    <w:rsid w:val="007D0348"/>
    <w:rsid w:val="007D6F48"/>
    <w:rsid w:val="007D7604"/>
    <w:rsid w:val="007E3B9C"/>
    <w:rsid w:val="007E53CD"/>
    <w:rsid w:val="007F2F07"/>
    <w:rsid w:val="00810951"/>
    <w:rsid w:val="00820580"/>
    <w:rsid w:val="00820F7B"/>
    <w:rsid w:val="00823EE4"/>
    <w:rsid w:val="00834F00"/>
    <w:rsid w:val="00835DDC"/>
    <w:rsid w:val="008623EE"/>
    <w:rsid w:val="00867EC3"/>
    <w:rsid w:val="00887D48"/>
    <w:rsid w:val="00887FD6"/>
    <w:rsid w:val="0089377E"/>
    <w:rsid w:val="0089582F"/>
    <w:rsid w:val="008A5735"/>
    <w:rsid w:val="008A72CA"/>
    <w:rsid w:val="008B7668"/>
    <w:rsid w:val="008C1CC6"/>
    <w:rsid w:val="008D12C3"/>
    <w:rsid w:val="008E16DA"/>
    <w:rsid w:val="008F2A09"/>
    <w:rsid w:val="008F3A15"/>
    <w:rsid w:val="008F4A86"/>
    <w:rsid w:val="008F51F9"/>
    <w:rsid w:val="008F67EC"/>
    <w:rsid w:val="008F75A3"/>
    <w:rsid w:val="00905210"/>
    <w:rsid w:val="00910DBE"/>
    <w:rsid w:val="00915BC2"/>
    <w:rsid w:val="00932838"/>
    <w:rsid w:val="009336FD"/>
    <w:rsid w:val="00940A9F"/>
    <w:rsid w:val="009468FB"/>
    <w:rsid w:val="009551AA"/>
    <w:rsid w:val="00967199"/>
    <w:rsid w:val="009676A0"/>
    <w:rsid w:val="00985379"/>
    <w:rsid w:val="009A1348"/>
    <w:rsid w:val="009B269A"/>
    <w:rsid w:val="009B4950"/>
    <w:rsid w:val="009F082B"/>
    <w:rsid w:val="009F325B"/>
    <w:rsid w:val="00A0796B"/>
    <w:rsid w:val="00A1099A"/>
    <w:rsid w:val="00A20742"/>
    <w:rsid w:val="00A208A4"/>
    <w:rsid w:val="00A209BC"/>
    <w:rsid w:val="00A235D0"/>
    <w:rsid w:val="00A237BD"/>
    <w:rsid w:val="00A24E79"/>
    <w:rsid w:val="00A25617"/>
    <w:rsid w:val="00A632E8"/>
    <w:rsid w:val="00A74228"/>
    <w:rsid w:val="00AA2283"/>
    <w:rsid w:val="00AA3F01"/>
    <w:rsid w:val="00AA6762"/>
    <w:rsid w:val="00AB6193"/>
    <w:rsid w:val="00AC7C37"/>
    <w:rsid w:val="00AD77B7"/>
    <w:rsid w:val="00AF0E09"/>
    <w:rsid w:val="00AF1B3B"/>
    <w:rsid w:val="00B26A2F"/>
    <w:rsid w:val="00B26C3D"/>
    <w:rsid w:val="00B42332"/>
    <w:rsid w:val="00B5581A"/>
    <w:rsid w:val="00B56B98"/>
    <w:rsid w:val="00B56D2A"/>
    <w:rsid w:val="00B73731"/>
    <w:rsid w:val="00B77674"/>
    <w:rsid w:val="00B8175B"/>
    <w:rsid w:val="00B90106"/>
    <w:rsid w:val="00B901CF"/>
    <w:rsid w:val="00B943F0"/>
    <w:rsid w:val="00B9608D"/>
    <w:rsid w:val="00BA05A8"/>
    <w:rsid w:val="00BA396E"/>
    <w:rsid w:val="00BC0176"/>
    <w:rsid w:val="00BC21C1"/>
    <w:rsid w:val="00BC24C3"/>
    <w:rsid w:val="00BD657D"/>
    <w:rsid w:val="00BF463E"/>
    <w:rsid w:val="00BF50AA"/>
    <w:rsid w:val="00C002C5"/>
    <w:rsid w:val="00C0455C"/>
    <w:rsid w:val="00C048DA"/>
    <w:rsid w:val="00C075F4"/>
    <w:rsid w:val="00C07ECB"/>
    <w:rsid w:val="00C13543"/>
    <w:rsid w:val="00C37641"/>
    <w:rsid w:val="00C379C3"/>
    <w:rsid w:val="00C43799"/>
    <w:rsid w:val="00C52080"/>
    <w:rsid w:val="00C55522"/>
    <w:rsid w:val="00C71E2C"/>
    <w:rsid w:val="00C84FBF"/>
    <w:rsid w:val="00C876B3"/>
    <w:rsid w:val="00C92648"/>
    <w:rsid w:val="00C97EE2"/>
    <w:rsid w:val="00CF570F"/>
    <w:rsid w:val="00CF77AE"/>
    <w:rsid w:val="00D04037"/>
    <w:rsid w:val="00D10C63"/>
    <w:rsid w:val="00D13D22"/>
    <w:rsid w:val="00D14B93"/>
    <w:rsid w:val="00D166DA"/>
    <w:rsid w:val="00D23B1D"/>
    <w:rsid w:val="00D25A4F"/>
    <w:rsid w:val="00D2737F"/>
    <w:rsid w:val="00D4624D"/>
    <w:rsid w:val="00D463A7"/>
    <w:rsid w:val="00D51579"/>
    <w:rsid w:val="00D56A54"/>
    <w:rsid w:val="00D63167"/>
    <w:rsid w:val="00D63C88"/>
    <w:rsid w:val="00D64CC7"/>
    <w:rsid w:val="00D66DF6"/>
    <w:rsid w:val="00D71FE7"/>
    <w:rsid w:val="00D76FB4"/>
    <w:rsid w:val="00D7703C"/>
    <w:rsid w:val="00D845A3"/>
    <w:rsid w:val="00D86156"/>
    <w:rsid w:val="00DA1044"/>
    <w:rsid w:val="00DA1088"/>
    <w:rsid w:val="00DA6B5D"/>
    <w:rsid w:val="00DB598E"/>
    <w:rsid w:val="00DC426C"/>
    <w:rsid w:val="00DC49ED"/>
    <w:rsid w:val="00DD473F"/>
    <w:rsid w:val="00DE3020"/>
    <w:rsid w:val="00DE32FE"/>
    <w:rsid w:val="00DE3D65"/>
    <w:rsid w:val="00DF0F59"/>
    <w:rsid w:val="00E01B48"/>
    <w:rsid w:val="00E04896"/>
    <w:rsid w:val="00E10FEC"/>
    <w:rsid w:val="00E11C72"/>
    <w:rsid w:val="00E13D73"/>
    <w:rsid w:val="00E54F1B"/>
    <w:rsid w:val="00E56267"/>
    <w:rsid w:val="00E74F51"/>
    <w:rsid w:val="00E75091"/>
    <w:rsid w:val="00E84021"/>
    <w:rsid w:val="00E84581"/>
    <w:rsid w:val="00EA2FF4"/>
    <w:rsid w:val="00EB5337"/>
    <w:rsid w:val="00EB6C35"/>
    <w:rsid w:val="00EC180E"/>
    <w:rsid w:val="00EC5C05"/>
    <w:rsid w:val="00ED4D28"/>
    <w:rsid w:val="00EE0230"/>
    <w:rsid w:val="00EE1A97"/>
    <w:rsid w:val="00F0437D"/>
    <w:rsid w:val="00F0688E"/>
    <w:rsid w:val="00F14835"/>
    <w:rsid w:val="00F15DF1"/>
    <w:rsid w:val="00F3293C"/>
    <w:rsid w:val="00F37CCE"/>
    <w:rsid w:val="00F46C70"/>
    <w:rsid w:val="00F563A6"/>
    <w:rsid w:val="00F67B1F"/>
    <w:rsid w:val="00F76949"/>
    <w:rsid w:val="00F80648"/>
    <w:rsid w:val="00F81CAB"/>
    <w:rsid w:val="00F83B51"/>
    <w:rsid w:val="00F8613A"/>
    <w:rsid w:val="00F87664"/>
    <w:rsid w:val="00F92F30"/>
    <w:rsid w:val="00F94FA7"/>
    <w:rsid w:val="00FA01C3"/>
    <w:rsid w:val="00FD0034"/>
    <w:rsid w:val="00FE4D36"/>
    <w:rsid w:val="00FF2B03"/>
    <w:rsid w:val="00FF7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9E0BEE-B3C6-4B7E-9370-7A870AAF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681E"/>
    <w:pPr>
      <w:autoSpaceDE w:val="0"/>
      <w:autoSpaceDN w:val="0"/>
      <w:adjustRightInd w:val="0"/>
      <w:spacing w:after="0" w:line="240" w:lineRule="auto"/>
    </w:pPr>
    <w:rPr>
      <w:rFonts w:ascii="Whitney K Semibold" w:hAnsi="Whitney K Semibold" w:cs="Whitney K Semibold"/>
      <w:color w:val="000000"/>
      <w:sz w:val="24"/>
      <w:szCs w:val="24"/>
    </w:rPr>
  </w:style>
  <w:style w:type="paragraph" w:customStyle="1" w:styleId="Pa4">
    <w:name w:val="Pa4"/>
    <w:basedOn w:val="Default"/>
    <w:next w:val="Default"/>
    <w:uiPriority w:val="99"/>
    <w:rsid w:val="0061681E"/>
    <w:pPr>
      <w:spacing w:line="241" w:lineRule="atLeast"/>
    </w:pPr>
    <w:rPr>
      <w:rFonts w:cstheme="minorBidi"/>
      <w:color w:val="auto"/>
    </w:rPr>
  </w:style>
  <w:style w:type="character" w:customStyle="1" w:styleId="A6">
    <w:name w:val="A6"/>
    <w:uiPriority w:val="99"/>
    <w:rsid w:val="0061681E"/>
    <w:rPr>
      <w:rFonts w:cs="Whitney K Semibold"/>
      <w:color w:val="000000"/>
      <w:sz w:val="32"/>
      <w:szCs w:val="32"/>
    </w:rPr>
  </w:style>
  <w:style w:type="character" w:customStyle="1" w:styleId="A3">
    <w:name w:val="A3"/>
    <w:uiPriority w:val="99"/>
    <w:rsid w:val="0061681E"/>
    <w:rPr>
      <w:rFonts w:ascii="Whitney K Light" w:hAnsi="Whitney K Light" w:cs="Whitney K Light"/>
      <w:color w:val="000000"/>
      <w:sz w:val="20"/>
      <w:szCs w:val="20"/>
    </w:rPr>
  </w:style>
  <w:style w:type="paragraph" w:styleId="NoSpacing">
    <w:name w:val="No Spacing"/>
    <w:link w:val="NoSpacingChar"/>
    <w:uiPriority w:val="1"/>
    <w:qFormat/>
    <w:rsid w:val="00116D3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16D3C"/>
    <w:rPr>
      <w:rFonts w:eastAsiaTheme="minorEastAsia"/>
      <w:lang w:val="en-US" w:eastAsia="ja-JP"/>
    </w:rPr>
  </w:style>
  <w:style w:type="paragraph" w:styleId="BalloonText">
    <w:name w:val="Balloon Text"/>
    <w:basedOn w:val="Normal"/>
    <w:link w:val="BalloonTextChar"/>
    <w:uiPriority w:val="99"/>
    <w:semiHidden/>
    <w:unhideWhenUsed/>
    <w:rsid w:val="00116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D3C"/>
    <w:rPr>
      <w:rFonts w:ascii="Tahoma" w:hAnsi="Tahoma" w:cs="Tahoma"/>
      <w:sz w:val="16"/>
      <w:szCs w:val="16"/>
    </w:rPr>
  </w:style>
  <w:style w:type="paragraph" w:styleId="Title">
    <w:name w:val="Title"/>
    <w:basedOn w:val="Normal"/>
    <w:next w:val="Normal"/>
    <w:link w:val="TitleChar"/>
    <w:uiPriority w:val="10"/>
    <w:qFormat/>
    <w:rsid w:val="00116D3C"/>
    <w:pPr>
      <w:pBdr>
        <w:bottom w:val="single" w:sz="8" w:space="4" w:color="94C600" w:themeColor="accent1"/>
      </w:pBdr>
      <w:spacing w:after="300" w:line="240" w:lineRule="auto"/>
      <w:contextualSpacing/>
    </w:pPr>
    <w:rPr>
      <w:rFonts w:asciiTheme="majorHAnsi" w:eastAsiaTheme="majorEastAsia" w:hAnsiTheme="majorHAnsi" w:cstheme="majorBidi"/>
      <w:color w:val="2E2D21"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116D3C"/>
    <w:rPr>
      <w:rFonts w:asciiTheme="majorHAnsi" w:eastAsiaTheme="majorEastAsia" w:hAnsiTheme="majorHAnsi" w:cstheme="majorBidi"/>
      <w:color w:val="2E2D21"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116D3C"/>
    <w:pPr>
      <w:numPr>
        <w:ilvl w:val="1"/>
      </w:numPr>
    </w:pPr>
    <w:rPr>
      <w:rFonts w:asciiTheme="majorHAnsi" w:eastAsiaTheme="majorEastAsia" w:hAnsiTheme="majorHAnsi" w:cstheme="majorBidi"/>
      <w:i/>
      <w:iCs/>
      <w:color w:val="94C600" w:themeColor="accent1"/>
      <w:spacing w:val="15"/>
      <w:sz w:val="24"/>
      <w:szCs w:val="24"/>
      <w:lang w:val="en-US" w:eastAsia="ja-JP"/>
    </w:rPr>
  </w:style>
  <w:style w:type="character" w:customStyle="1" w:styleId="SubtitleChar">
    <w:name w:val="Subtitle Char"/>
    <w:basedOn w:val="DefaultParagraphFont"/>
    <w:link w:val="Subtitle"/>
    <w:uiPriority w:val="11"/>
    <w:rsid w:val="00116D3C"/>
    <w:rPr>
      <w:rFonts w:asciiTheme="majorHAnsi" w:eastAsiaTheme="majorEastAsia" w:hAnsiTheme="majorHAnsi" w:cstheme="majorBidi"/>
      <w:i/>
      <w:iCs/>
      <w:color w:val="94C600" w:themeColor="accent1"/>
      <w:spacing w:val="15"/>
      <w:sz w:val="24"/>
      <w:szCs w:val="24"/>
      <w:lang w:val="en-US" w:eastAsia="ja-JP"/>
    </w:rPr>
  </w:style>
  <w:style w:type="table" w:styleId="TableGrid">
    <w:name w:val="Table Grid"/>
    <w:basedOn w:val="TableNormal"/>
    <w:uiPriority w:val="59"/>
    <w:rsid w:val="00622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4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581"/>
  </w:style>
  <w:style w:type="paragraph" w:styleId="Footer">
    <w:name w:val="footer"/>
    <w:basedOn w:val="Normal"/>
    <w:link w:val="FooterChar"/>
    <w:uiPriority w:val="99"/>
    <w:unhideWhenUsed/>
    <w:rsid w:val="00E84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581"/>
  </w:style>
  <w:style w:type="paragraph" w:styleId="ListParagraph">
    <w:name w:val="List Paragraph"/>
    <w:basedOn w:val="Normal"/>
    <w:uiPriority w:val="34"/>
    <w:qFormat/>
    <w:rsid w:val="00E84581"/>
    <w:pPr>
      <w:ind w:left="720"/>
      <w:contextualSpacing/>
    </w:pPr>
  </w:style>
  <w:style w:type="paragraph" w:styleId="NormalWeb">
    <w:name w:val="Normal (Web)"/>
    <w:basedOn w:val="Normal"/>
    <w:uiPriority w:val="99"/>
    <w:semiHidden/>
    <w:unhideWhenUsed/>
    <w:rsid w:val="008D12C3"/>
    <w:rPr>
      <w:rFonts w:ascii="Times New Roman" w:hAnsi="Times New Roman" w:cs="Times New Roman"/>
      <w:sz w:val="24"/>
      <w:szCs w:val="24"/>
    </w:rPr>
  </w:style>
  <w:style w:type="character" w:styleId="Strong">
    <w:name w:val="Strong"/>
    <w:basedOn w:val="DefaultParagraphFont"/>
    <w:uiPriority w:val="22"/>
    <w:qFormat/>
    <w:rsid w:val="00F83B51"/>
    <w:rPr>
      <w:b/>
      <w:bCs/>
    </w:rPr>
  </w:style>
  <w:style w:type="paragraph" w:customStyle="1" w:styleId="BodyA">
    <w:name w:val="Body A"/>
    <w:rsid w:val="009F082B"/>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styleId="Hyperlink">
    <w:name w:val="Hyperlink"/>
    <w:basedOn w:val="DefaultParagraphFont"/>
    <w:uiPriority w:val="99"/>
    <w:semiHidden/>
    <w:unhideWhenUsed/>
    <w:rsid w:val="00F8613A"/>
    <w:rPr>
      <w:color w:val="0000FF"/>
      <w:u w:val="single"/>
    </w:rPr>
  </w:style>
  <w:style w:type="character" w:styleId="Emphasis">
    <w:name w:val="Emphasis"/>
    <w:basedOn w:val="DefaultParagraphFont"/>
    <w:uiPriority w:val="20"/>
    <w:qFormat/>
    <w:rsid w:val="00B56B98"/>
    <w:rPr>
      <w:b/>
      <w:bCs/>
      <w:i w:val="0"/>
      <w:iCs w:val="0"/>
    </w:rPr>
  </w:style>
  <w:style w:type="character" w:customStyle="1" w:styleId="st1">
    <w:name w:val="st1"/>
    <w:basedOn w:val="DefaultParagraphFont"/>
    <w:rsid w:val="00B56B98"/>
  </w:style>
  <w:style w:type="paragraph" w:styleId="BodyText2">
    <w:name w:val="Body Text 2"/>
    <w:basedOn w:val="Normal"/>
    <w:link w:val="BodyText2Char"/>
    <w:semiHidden/>
    <w:rsid w:val="00754C7A"/>
    <w:pPr>
      <w:spacing w:after="0" w:line="240" w:lineRule="auto"/>
    </w:pPr>
    <w:rPr>
      <w:rFonts w:ascii="Arial" w:eastAsia="Times New Roman" w:hAnsi="Arial" w:cs="Arial"/>
      <w:szCs w:val="20"/>
    </w:rPr>
  </w:style>
  <w:style w:type="character" w:customStyle="1" w:styleId="BodyText2Char">
    <w:name w:val="Body Text 2 Char"/>
    <w:basedOn w:val="DefaultParagraphFont"/>
    <w:link w:val="BodyText2"/>
    <w:semiHidden/>
    <w:rsid w:val="00754C7A"/>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96492">
      <w:bodyDiv w:val="1"/>
      <w:marLeft w:val="0"/>
      <w:marRight w:val="0"/>
      <w:marTop w:val="0"/>
      <w:marBottom w:val="0"/>
      <w:divBdr>
        <w:top w:val="none" w:sz="0" w:space="0" w:color="auto"/>
        <w:left w:val="none" w:sz="0" w:space="0" w:color="auto"/>
        <w:bottom w:val="none" w:sz="0" w:space="0" w:color="auto"/>
        <w:right w:val="none" w:sz="0" w:space="0" w:color="auto"/>
      </w:divBdr>
    </w:div>
    <w:div w:id="155416614">
      <w:bodyDiv w:val="1"/>
      <w:marLeft w:val="0"/>
      <w:marRight w:val="0"/>
      <w:marTop w:val="0"/>
      <w:marBottom w:val="0"/>
      <w:divBdr>
        <w:top w:val="none" w:sz="0" w:space="0" w:color="auto"/>
        <w:left w:val="none" w:sz="0" w:space="0" w:color="auto"/>
        <w:bottom w:val="none" w:sz="0" w:space="0" w:color="auto"/>
        <w:right w:val="none" w:sz="0" w:space="0" w:color="auto"/>
      </w:divBdr>
      <w:divsChild>
        <w:div w:id="1593851168">
          <w:marLeft w:val="0"/>
          <w:marRight w:val="0"/>
          <w:marTop w:val="0"/>
          <w:marBottom w:val="0"/>
          <w:divBdr>
            <w:top w:val="none" w:sz="0" w:space="0" w:color="auto"/>
            <w:left w:val="none" w:sz="0" w:space="0" w:color="auto"/>
            <w:bottom w:val="none" w:sz="0" w:space="0" w:color="auto"/>
            <w:right w:val="none" w:sz="0" w:space="0" w:color="auto"/>
          </w:divBdr>
          <w:divsChild>
            <w:div w:id="916592868">
              <w:marLeft w:val="0"/>
              <w:marRight w:val="0"/>
              <w:marTop w:val="0"/>
              <w:marBottom w:val="0"/>
              <w:divBdr>
                <w:top w:val="none" w:sz="0" w:space="0" w:color="auto"/>
                <w:left w:val="none" w:sz="0" w:space="0" w:color="auto"/>
                <w:bottom w:val="none" w:sz="0" w:space="0" w:color="auto"/>
                <w:right w:val="none" w:sz="0" w:space="0" w:color="auto"/>
              </w:divBdr>
              <w:divsChild>
                <w:div w:id="948658858">
                  <w:marLeft w:val="0"/>
                  <w:marRight w:val="0"/>
                  <w:marTop w:val="0"/>
                  <w:marBottom w:val="0"/>
                  <w:divBdr>
                    <w:top w:val="none" w:sz="0" w:space="0" w:color="auto"/>
                    <w:left w:val="none" w:sz="0" w:space="0" w:color="auto"/>
                    <w:bottom w:val="none" w:sz="0" w:space="0" w:color="auto"/>
                    <w:right w:val="none" w:sz="0" w:space="0" w:color="auto"/>
                  </w:divBdr>
                  <w:divsChild>
                    <w:div w:id="1561869593">
                      <w:marLeft w:val="0"/>
                      <w:marRight w:val="0"/>
                      <w:marTop w:val="0"/>
                      <w:marBottom w:val="0"/>
                      <w:divBdr>
                        <w:top w:val="none" w:sz="0" w:space="0" w:color="auto"/>
                        <w:left w:val="none" w:sz="0" w:space="0" w:color="auto"/>
                        <w:bottom w:val="none" w:sz="0" w:space="0" w:color="auto"/>
                        <w:right w:val="none" w:sz="0" w:space="0" w:color="auto"/>
                      </w:divBdr>
                    </w:div>
                    <w:div w:id="18880274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466734">
      <w:bodyDiv w:val="1"/>
      <w:marLeft w:val="0"/>
      <w:marRight w:val="0"/>
      <w:marTop w:val="0"/>
      <w:marBottom w:val="0"/>
      <w:divBdr>
        <w:top w:val="none" w:sz="0" w:space="0" w:color="auto"/>
        <w:left w:val="none" w:sz="0" w:space="0" w:color="auto"/>
        <w:bottom w:val="none" w:sz="0" w:space="0" w:color="auto"/>
        <w:right w:val="none" w:sz="0" w:space="0" w:color="auto"/>
      </w:divBdr>
    </w:div>
    <w:div w:id="366374237">
      <w:bodyDiv w:val="1"/>
      <w:marLeft w:val="0"/>
      <w:marRight w:val="0"/>
      <w:marTop w:val="0"/>
      <w:marBottom w:val="0"/>
      <w:divBdr>
        <w:top w:val="none" w:sz="0" w:space="0" w:color="auto"/>
        <w:left w:val="none" w:sz="0" w:space="0" w:color="auto"/>
        <w:bottom w:val="none" w:sz="0" w:space="0" w:color="auto"/>
        <w:right w:val="none" w:sz="0" w:space="0" w:color="auto"/>
      </w:divBdr>
    </w:div>
    <w:div w:id="529680577">
      <w:bodyDiv w:val="1"/>
      <w:marLeft w:val="0"/>
      <w:marRight w:val="0"/>
      <w:marTop w:val="0"/>
      <w:marBottom w:val="0"/>
      <w:divBdr>
        <w:top w:val="none" w:sz="0" w:space="0" w:color="auto"/>
        <w:left w:val="none" w:sz="0" w:space="0" w:color="auto"/>
        <w:bottom w:val="none" w:sz="0" w:space="0" w:color="auto"/>
        <w:right w:val="none" w:sz="0" w:space="0" w:color="auto"/>
      </w:divBdr>
      <w:divsChild>
        <w:div w:id="2141804156">
          <w:marLeft w:val="0"/>
          <w:marRight w:val="0"/>
          <w:marTop w:val="0"/>
          <w:marBottom w:val="0"/>
          <w:divBdr>
            <w:top w:val="none" w:sz="0" w:space="0" w:color="auto"/>
            <w:left w:val="none" w:sz="0" w:space="0" w:color="auto"/>
            <w:bottom w:val="none" w:sz="0" w:space="0" w:color="auto"/>
            <w:right w:val="none" w:sz="0" w:space="0" w:color="auto"/>
          </w:divBdr>
        </w:div>
        <w:div w:id="1922060255">
          <w:marLeft w:val="0"/>
          <w:marRight w:val="0"/>
          <w:marTop w:val="0"/>
          <w:marBottom w:val="0"/>
          <w:divBdr>
            <w:top w:val="none" w:sz="0" w:space="0" w:color="auto"/>
            <w:left w:val="none" w:sz="0" w:space="0" w:color="auto"/>
            <w:bottom w:val="none" w:sz="0" w:space="0" w:color="auto"/>
            <w:right w:val="none" w:sz="0" w:space="0" w:color="auto"/>
          </w:divBdr>
        </w:div>
        <w:div w:id="1136293369">
          <w:marLeft w:val="0"/>
          <w:marRight w:val="0"/>
          <w:marTop w:val="0"/>
          <w:marBottom w:val="0"/>
          <w:divBdr>
            <w:top w:val="none" w:sz="0" w:space="0" w:color="auto"/>
            <w:left w:val="none" w:sz="0" w:space="0" w:color="auto"/>
            <w:bottom w:val="none" w:sz="0" w:space="0" w:color="auto"/>
            <w:right w:val="none" w:sz="0" w:space="0" w:color="auto"/>
          </w:divBdr>
        </w:div>
        <w:div w:id="1925455001">
          <w:marLeft w:val="0"/>
          <w:marRight w:val="0"/>
          <w:marTop w:val="0"/>
          <w:marBottom w:val="0"/>
          <w:divBdr>
            <w:top w:val="none" w:sz="0" w:space="0" w:color="auto"/>
            <w:left w:val="none" w:sz="0" w:space="0" w:color="auto"/>
            <w:bottom w:val="none" w:sz="0" w:space="0" w:color="auto"/>
            <w:right w:val="none" w:sz="0" w:space="0" w:color="auto"/>
          </w:divBdr>
        </w:div>
        <w:div w:id="232784506">
          <w:marLeft w:val="0"/>
          <w:marRight w:val="0"/>
          <w:marTop w:val="0"/>
          <w:marBottom w:val="0"/>
          <w:divBdr>
            <w:top w:val="none" w:sz="0" w:space="0" w:color="auto"/>
            <w:left w:val="none" w:sz="0" w:space="0" w:color="auto"/>
            <w:bottom w:val="none" w:sz="0" w:space="0" w:color="auto"/>
            <w:right w:val="none" w:sz="0" w:space="0" w:color="auto"/>
          </w:divBdr>
        </w:div>
        <w:div w:id="420374776">
          <w:marLeft w:val="0"/>
          <w:marRight w:val="0"/>
          <w:marTop w:val="0"/>
          <w:marBottom w:val="0"/>
          <w:divBdr>
            <w:top w:val="none" w:sz="0" w:space="0" w:color="auto"/>
            <w:left w:val="none" w:sz="0" w:space="0" w:color="auto"/>
            <w:bottom w:val="none" w:sz="0" w:space="0" w:color="auto"/>
            <w:right w:val="none" w:sz="0" w:space="0" w:color="auto"/>
          </w:divBdr>
        </w:div>
        <w:div w:id="401030530">
          <w:marLeft w:val="0"/>
          <w:marRight w:val="0"/>
          <w:marTop w:val="0"/>
          <w:marBottom w:val="0"/>
          <w:divBdr>
            <w:top w:val="none" w:sz="0" w:space="0" w:color="auto"/>
            <w:left w:val="none" w:sz="0" w:space="0" w:color="auto"/>
            <w:bottom w:val="none" w:sz="0" w:space="0" w:color="auto"/>
            <w:right w:val="none" w:sz="0" w:space="0" w:color="auto"/>
          </w:divBdr>
        </w:div>
        <w:div w:id="1427117716">
          <w:marLeft w:val="0"/>
          <w:marRight w:val="0"/>
          <w:marTop w:val="0"/>
          <w:marBottom w:val="0"/>
          <w:divBdr>
            <w:top w:val="none" w:sz="0" w:space="0" w:color="auto"/>
            <w:left w:val="none" w:sz="0" w:space="0" w:color="auto"/>
            <w:bottom w:val="none" w:sz="0" w:space="0" w:color="auto"/>
            <w:right w:val="none" w:sz="0" w:space="0" w:color="auto"/>
          </w:divBdr>
        </w:div>
        <w:div w:id="1155999187">
          <w:marLeft w:val="0"/>
          <w:marRight w:val="0"/>
          <w:marTop w:val="0"/>
          <w:marBottom w:val="0"/>
          <w:divBdr>
            <w:top w:val="none" w:sz="0" w:space="0" w:color="auto"/>
            <w:left w:val="none" w:sz="0" w:space="0" w:color="auto"/>
            <w:bottom w:val="none" w:sz="0" w:space="0" w:color="auto"/>
            <w:right w:val="none" w:sz="0" w:space="0" w:color="auto"/>
          </w:divBdr>
        </w:div>
      </w:divsChild>
    </w:div>
    <w:div w:id="611206341">
      <w:bodyDiv w:val="1"/>
      <w:marLeft w:val="0"/>
      <w:marRight w:val="0"/>
      <w:marTop w:val="0"/>
      <w:marBottom w:val="0"/>
      <w:divBdr>
        <w:top w:val="none" w:sz="0" w:space="0" w:color="auto"/>
        <w:left w:val="none" w:sz="0" w:space="0" w:color="auto"/>
        <w:bottom w:val="none" w:sz="0" w:space="0" w:color="auto"/>
        <w:right w:val="none" w:sz="0" w:space="0" w:color="auto"/>
      </w:divBdr>
      <w:divsChild>
        <w:div w:id="34669869">
          <w:marLeft w:val="0"/>
          <w:marRight w:val="0"/>
          <w:marTop w:val="0"/>
          <w:marBottom w:val="0"/>
          <w:divBdr>
            <w:top w:val="none" w:sz="0" w:space="0" w:color="auto"/>
            <w:left w:val="none" w:sz="0" w:space="0" w:color="auto"/>
            <w:bottom w:val="none" w:sz="0" w:space="0" w:color="auto"/>
            <w:right w:val="none" w:sz="0" w:space="0" w:color="auto"/>
          </w:divBdr>
          <w:divsChild>
            <w:div w:id="1988625238">
              <w:marLeft w:val="0"/>
              <w:marRight w:val="0"/>
              <w:marTop w:val="0"/>
              <w:marBottom w:val="0"/>
              <w:divBdr>
                <w:top w:val="none" w:sz="0" w:space="0" w:color="auto"/>
                <w:left w:val="none" w:sz="0" w:space="0" w:color="auto"/>
                <w:bottom w:val="none" w:sz="0" w:space="0" w:color="auto"/>
                <w:right w:val="none" w:sz="0" w:space="0" w:color="auto"/>
              </w:divBdr>
              <w:divsChild>
                <w:div w:id="743600886">
                  <w:marLeft w:val="0"/>
                  <w:marRight w:val="0"/>
                  <w:marTop w:val="0"/>
                  <w:marBottom w:val="0"/>
                  <w:divBdr>
                    <w:top w:val="none" w:sz="0" w:space="0" w:color="auto"/>
                    <w:left w:val="none" w:sz="0" w:space="0" w:color="auto"/>
                    <w:bottom w:val="none" w:sz="0" w:space="0" w:color="auto"/>
                    <w:right w:val="none" w:sz="0" w:space="0" w:color="auto"/>
                  </w:divBdr>
                  <w:divsChild>
                    <w:div w:id="877623689">
                      <w:marLeft w:val="0"/>
                      <w:marRight w:val="0"/>
                      <w:marTop w:val="0"/>
                      <w:marBottom w:val="0"/>
                      <w:divBdr>
                        <w:top w:val="none" w:sz="0" w:space="0" w:color="auto"/>
                        <w:left w:val="none" w:sz="0" w:space="0" w:color="auto"/>
                        <w:bottom w:val="none" w:sz="0" w:space="0" w:color="auto"/>
                        <w:right w:val="none" w:sz="0" w:space="0" w:color="auto"/>
                      </w:divBdr>
                      <w:divsChild>
                        <w:div w:id="987516758">
                          <w:marLeft w:val="0"/>
                          <w:marRight w:val="0"/>
                          <w:marTop w:val="0"/>
                          <w:marBottom w:val="0"/>
                          <w:divBdr>
                            <w:top w:val="none" w:sz="0" w:space="0" w:color="auto"/>
                            <w:left w:val="none" w:sz="0" w:space="0" w:color="auto"/>
                            <w:bottom w:val="none" w:sz="0" w:space="0" w:color="auto"/>
                            <w:right w:val="none" w:sz="0" w:space="0" w:color="auto"/>
                          </w:divBdr>
                          <w:divsChild>
                            <w:div w:id="887186454">
                              <w:marLeft w:val="0"/>
                              <w:marRight w:val="0"/>
                              <w:marTop w:val="2100"/>
                              <w:marBottom w:val="0"/>
                              <w:divBdr>
                                <w:top w:val="none" w:sz="0" w:space="0" w:color="auto"/>
                                <w:left w:val="none" w:sz="0" w:space="0" w:color="auto"/>
                                <w:bottom w:val="none" w:sz="0" w:space="0" w:color="auto"/>
                                <w:right w:val="none" w:sz="0" w:space="0" w:color="auto"/>
                              </w:divBdr>
                              <w:divsChild>
                                <w:div w:id="231738330">
                                  <w:marLeft w:val="0"/>
                                  <w:marRight w:val="0"/>
                                  <w:marTop w:val="0"/>
                                  <w:marBottom w:val="0"/>
                                  <w:divBdr>
                                    <w:top w:val="none" w:sz="0" w:space="0" w:color="auto"/>
                                    <w:left w:val="none" w:sz="0" w:space="0" w:color="auto"/>
                                    <w:bottom w:val="none" w:sz="0" w:space="0" w:color="auto"/>
                                    <w:right w:val="none" w:sz="0" w:space="0" w:color="auto"/>
                                  </w:divBdr>
                                  <w:divsChild>
                                    <w:div w:id="2104449207">
                                      <w:marLeft w:val="0"/>
                                      <w:marRight w:val="0"/>
                                      <w:marTop w:val="0"/>
                                      <w:marBottom w:val="0"/>
                                      <w:divBdr>
                                        <w:top w:val="none" w:sz="0" w:space="0" w:color="auto"/>
                                        <w:left w:val="none" w:sz="0" w:space="0" w:color="auto"/>
                                        <w:bottom w:val="none" w:sz="0" w:space="0" w:color="auto"/>
                                        <w:right w:val="none" w:sz="0" w:space="0" w:color="auto"/>
                                      </w:divBdr>
                                      <w:divsChild>
                                        <w:div w:id="634066865">
                                          <w:marLeft w:val="0"/>
                                          <w:marRight w:val="0"/>
                                          <w:marTop w:val="0"/>
                                          <w:marBottom w:val="0"/>
                                          <w:divBdr>
                                            <w:top w:val="none" w:sz="0" w:space="0" w:color="auto"/>
                                            <w:left w:val="none" w:sz="0" w:space="0" w:color="auto"/>
                                            <w:bottom w:val="none" w:sz="0" w:space="0" w:color="auto"/>
                                            <w:right w:val="none" w:sz="0" w:space="0" w:color="auto"/>
                                          </w:divBdr>
                                          <w:divsChild>
                                            <w:div w:id="7106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8310778">
      <w:bodyDiv w:val="1"/>
      <w:marLeft w:val="0"/>
      <w:marRight w:val="0"/>
      <w:marTop w:val="0"/>
      <w:marBottom w:val="0"/>
      <w:divBdr>
        <w:top w:val="none" w:sz="0" w:space="0" w:color="auto"/>
        <w:left w:val="none" w:sz="0" w:space="0" w:color="auto"/>
        <w:bottom w:val="none" w:sz="0" w:space="0" w:color="auto"/>
        <w:right w:val="none" w:sz="0" w:space="0" w:color="auto"/>
      </w:divBdr>
    </w:div>
    <w:div w:id="776103652">
      <w:bodyDiv w:val="1"/>
      <w:marLeft w:val="0"/>
      <w:marRight w:val="0"/>
      <w:marTop w:val="0"/>
      <w:marBottom w:val="0"/>
      <w:divBdr>
        <w:top w:val="none" w:sz="0" w:space="0" w:color="auto"/>
        <w:left w:val="none" w:sz="0" w:space="0" w:color="auto"/>
        <w:bottom w:val="none" w:sz="0" w:space="0" w:color="auto"/>
        <w:right w:val="none" w:sz="0" w:space="0" w:color="auto"/>
      </w:divBdr>
      <w:divsChild>
        <w:div w:id="570847228">
          <w:marLeft w:val="0"/>
          <w:marRight w:val="0"/>
          <w:marTop w:val="0"/>
          <w:marBottom w:val="0"/>
          <w:divBdr>
            <w:top w:val="none" w:sz="0" w:space="0" w:color="auto"/>
            <w:left w:val="none" w:sz="0" w:space="0" w:color="auto"/>
            <w:bottom w:val="none" w:sz="0" w:space="0" w:color="auto"/>
            <w:right w:val="none" w:sz="0" w:space="0" w:color="auto"/>
          </w:divBdr>
          <w:divsChild>
            <w:div w:id="1623153571">
              <w:marLeft w:val="0"/>
              <w:marRight w:val="0"/>
              <w:marTop w:val="0"/>
              <w:marBottom w:val="0"/>
              <w:divBdr>
                <w:top w:val="none" w:sz="0" w:space="0" w:color="auto"/>
                <w:left w:val="none" w:sz="0" w:space="0" w:color="auto"/>
                <w:bottom w:val="none" w:sz="0" w:space="0" w:color="auto"/>
                <w:right w:val="none" w:sz="0" w:space="0" w:color="auto"/>
              </w:divBdr>
              <w:divsChild>
                <w:div w:id="399669899">
                  <w:marLeft w:val="0"/>
                  <w:marRight w:val="0"/>
                  <w:marTop w:val="195"/>
                  <w:marBottom w:val="0"/>
                  <w:divBdr>
                    <w:top w:val="none" w:sz="0" w:space="0" w:color="auto"/>
                    <w:left w:val="none" w:sz="0" w:space="0" w:color="auto"/>
                    <w:bottom w:val="none" w:sz="0" w:space="0" w:color="auto"/>
                    <w:right w:val="none" w:sz="0" w:space="0" w:color="auto"/>
                  </w:divBdr>
                  <w:divsChild>
                    <w:div w:id="1430084592">
                      <w:marLeft w:val="0"/>
                      <w:marRight w:val="0"/>
                      <w:marTop w:val="0"/>
                      <w:marBottom w:val="0"/>
                      <w:divBdr>
                        <w:top w:val="none" w:sz="0" w:space="0" w:color="auto"/>
                        <w:left w:val="none" w:sz="0" w:space="0" w:color="auto"/>
                        <w:bottom w:val="none" w:sz="0" w:space="0" w:color="auto"/>
                        <w:right w:val="none" w:sz="0" w:space="0" w:color="auto"/>
                      </w:divBdr>
                      <w:divsChild>
                        <w:div w:id="120002707">
                          <w:marLeft w:val="0"/>
                          <w:marRight w:val="0"/>
                          <w:marTop w:val="0"/>
                          <w:marBottom w:val="0"/>
                          <w:divBdr>
                            <w:top w:val="none" w:sz="0" w:space="0" w:color="auto"/>
                            <w:left w:val="none" w:sz="0" w:space="0" w:color="auto"/>
                            <w:bottom w:val="none" w:sz="0" w:space="0" w:color="auto"/>
                            <w:right w:val="none" w:sz="0" w:space="0" w:color="auto"/>
                          </w:divBdr>
                          <w:divsChild>
                            <w:div w:id="720595919">
                              <w:marLeft w:val="0"/>
                              <w:marRight w:val="0"/>
                              <w:marTop w:val="0"/>
                              <w:marBottom w:val="0"/>
                              <w:divBdr>
                                <w:top w:val="none" w:sz="0" w:space="0" w:color="auto"/>
                                <w:left w:val="none" w:sz="0" w:space="0" w:color="auto"/>
                                <w:bottom w:val="none" w:sz="0" w:space="0" w:color="auto"/>
                                <w:right w:val="none" w:sz="0" w:space="0" w:color="auto"/>
                              </w:divBdr>
                              <w:divsChild>
                                <w:div w:id="1123184322">
                                  <w:marLeft w:val="0"/>
                                  <w:marRight w:val="0"/>
                                  <w:marTop w:val="0"/>
                                  <w:marBottom w:val="0"/>
                                  <w:divBdr>
                                    <w:top w:val="none" w:sz="0" w:space="0" w:color="auto"/>
                                    <w:left w:val="none" w:sz="0" w:space="0" w:color="auto"/>
                                    <w:bottom w:val="none" w:sz="0" w:space="0" w:color="auto"/>
                                    <w:right w:val="none" w:sz="0" w:space="0" w:color="auto"/>
                                  </w:divBdr>
                                  <w:divsChild>
                                    <w:div w:id="1321041443">
                                      <w:marLeft w:val="0"/>
                                      <w:marRight w:val="0"/>
                                      <w:marTop w:val="0"/>
                                      <w:marBottom w:val="0"/>
                                      <w:divBdr>
                                        <w:top w:val="none" w:sz="0" w:space="0" w:color="auto"/>
                                        <w:left w:val="none" w:sz="0" w:space="0" w:color="auto"/>
                                        <w:bottom w:val="none" w:sz="0" w:space="0" w:color="auto"/>
                                        <w:right w:val="none" w:sz="0" w:space="0" w:color="auto"/>
                                      </w:divBdr>
                                      <w:divsChild>
                                        <w:div w:id="414325217">
                                          <w:marLeft w:val="0"/>
                                          <w:marRight w:val="0"/>
                                          <w:marTop w:val="90"/>
                                          <w:marBottom w:val="0"/>
                                          <w:divBdr>
                                            <w:top w:val="none" w:sz="0" w:space="0" w:color="auto"/>
                                            <w:left w:val="none" w:sz="0" w:space="0" w:color="auto"/>
                                            <w:bottom w:val="none" w:sz="0" w:space="0" w:color="auto"/>
                                            <w:right w:val="none" w:sz="0" w:space="0" w:color="auto"/>
                                          </w:divBdr>
                                          <w:divsChild>
                                            <w:div w:id="741024247">
                                              <w:marLeft w:val="0"/>
                                              <w:marRight w:val="0"/>
                                              <w:marTop w:val="0"/>
                                              <w:marBottom w:val="0"/>
                                              <w:divBdr>
                                                <w:top w:val="none" w:sz="0" w:space="0" w:color="auto"/>
                                                <w:left w:val="none" w:sz="0" w:space="0" w:color="auto"/>
                                                <w:bottom w:val="none" w:sz="0" w:space="0" w:color="auto"/>
                                                <w:right w:val="none" w:sz="0" w:space="0" w:color="auto"/>
                                              </w:divBdr>
                                              <w:divsChild>
                                                <w:div w:id="379519958">
                                                  <w:marLeft w:val="0"/>
                                                  <w:marRight w:val="0"/>
                                                  <w:marTop w:val="0"/>
                                                  <w:marBottom w:val="0"/>
                                                  <w:divBdr>
                                                    <w:top w:val="none" w:sz="0" w:space="0" w:color="auto"/>
                                                    <w:left w:val="none" w:sz="0" w:space="0" w:color="auto"/>
                                                    <w:bottom w:val="none" w:sz="0" w:space="0" w:color="auto"/>
                                                    <w:right w:val="none" w:sz="0" w:space="0" w:color="auto"/>
                                                  </w:divBdr>
                                                  <w:divsChild>
                                                    <w:div w:id="1028067356">
                                                      <w:marLeft w:val="0"/>
                                                      <w:marRight w:val="0"/>
                                                      <w:marTop w:val="0"/>
                                                      <w:marBottom w:val="180"/>
                                                      <w:divBdr>
                                                        <w:top w:val="none" w:sz="0" w:space="0" w:color="auto"/>
                                                        <w:left w:val="none" w:sz="0" w:space="0" w:color="auto"/>
                                                        <w:bottom w:val="none" w:sz="0" w:space="0" w:color="auto"/>
                                                        <w:right w:val="none" w:sz="0" w:space="0" w:color="auto"/>
                                                      </w:divBdr>
                                                      <w:divsChild>
                                                        <w:div w:id="1637180444">
                                                          <w:marLeft w:val="0"/>
                                                          <w:marRight w:val="0"/>
                                                          <w:marTop w:val="0"/>
                                                          <w:marBottom w:val="0"/>
                                                          <w:divBdr>
                                                            <w:top w:val="none" w:sz="0" w:space="0" w:color="auto"/>
                                                            <w:left w:val="none" w:sz="0" w:space="0" w:color="auto"/>
                                                            <w:bottom w:val="none" w:sz="0" w:space="0" w:color="auto"/>
                                                            <w:right w:val="none" w:sz="0" w:space="0" w:color="auto"/>
                                                          </w:divBdr>
                                                          <w:divsChild>
                                                            <w:div w:id="306011155">
                                                              <w:marLeft w:val="0"/>
                                                              <w:marRight w:val="0"/>
                                                              <w:marTop w:val="0"/>
                                                              <w:marBottom w:val="0"/>
                                                              <w:divBdr>
                                                                <w:top w:val="none" w:sz="0" w:space="0" w:color="auto"/>
                                                                <w:left w:val="none" w:sz="0" w:space="0" w:color="auto"/>
                                                                <w:bottom w:val="none" w:sz="0" w:space="0" w:color="auto"/>
                                                                <w:right w:val="none" w:sz="0" w:space="0" w:color="auto"/>
                                                              </w:divBdr>
                                                              <w:divsChild>
                                                                <w:div w:id="367879302">
                                                                  <w:marLeft w:val="0"/>
                                                                  <w:marRight w:val="0"/>
                                                                  <w:marTop w:val="0"/>
                                                                  <w:marBottom w:val="0"/>
                                                                  <w:divBdr>
                                                                    <w:top w:val="none" w:sz="0" w:space="0" w:color="auto"/>
                                                                    <w:left w:val="none" w:sz="0" w:space="0" w:color="auto"/>
                                                                    <w:bottom w:val="none" w:sz="0" w:space="0" w:color="auto"/>
                                                                    <w:right w:val="none" w:sz="0" w:space="0" w:color="auto"/>
                                                                  </w:divBdr>
                                                                  <w:divsChild>
                                                                    <w:div w:id="526719859">
                                                                      <w:marLeft w:val="0"/>
                                                                      <w:marRight w:val="0"/>
                                                                      <w:marTop w:val="0"/>
                                                                      <w:marBottom w:val="0"/>
                                                                      <w:divBdr>
                                                                        <w:top w:val="none" w:sz="0" w:space="0" w:color="auto"/>
                                                                        <w:left w:val="none" w:sz="0" w:space="0" w:color="auto"/>
                                                                        <w:bottom w:val="none" w:sz="0" w:space="0" w:color="auto"/>
                                                                        <w:right w:val="none" w:sz="0" w:space="0" w:color="auto"/>
                                                                      </w:divBdr>
                                                                      <w:divsChild>
                                                                        <w:div w:id="1474133986">
                                                                          <w:marLeft w:val="0"/>
                                                                          <w:marRight w:val="0"/>
                                                                          <w:marTop w:val="0"/>
                                                                          <w:marBottom w:val="0"/>
                                                                          <w:divBdr>
                                                                            <w:top w:val="none" w:sz="0" w:space="0" w:color="auto"/>
                                                                            <w:left w:val="none" w:sz="0" w:space="0" w:color="auto"/>
                                                                            <w:bottom w:val="none" w:sz="0" w:space="0" w:color="auto"/>
                                                                            <w:right w:val="none" w:sz="0" w:space="0" w:color="auto"/>
                                                                          </w:divBdr>
                                                                          <w:divsChild>
                                                                            <w:div w:id="20870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4955305">
      <w:bodyDiv w:val="1"/>
      <w:marLeft w:val="0"/>
      <w:marRight w:val="0"/>
      <w:marTop w:val="0"/>
      <w:marBottom w:val="0"/>
      <w:divBdr>
        <w:top w:val="none" w:sz="0" w:space="0" w:color="auto"/>
        <w:left w:val="none" w:sz="0" w:space="0" w:color="auto"/>
        <w:bottom w:val="none" w:sz="0" w:space="0" w:color="auto"/>
        <w:right w:val="none" w:sz="0" w:space="0" w:color="auto"/>
      </w:divBdr>
      <w:divsChild>
        <w:div w:id="1702894018">
          <w:marLeft w:val="0"/>
          <w:marRight w:val="0"/>
          <w:marTop w:val="0"/>
          <w:marBottom w:val="0"/>
          <w:divBdr>
            <w:top w:val="none" w:sz="0" w:space="0" w:color="auto"/>
            <w:left w:val="none" w:sz="0" w:space="0" w:color="auto"/>
            <w:bottom w:val="none" w:sz="0" w:space="0" w:color="auto"/>
            <w:right w:val="none" w:sz="0" w:space="0" w:color="auto"/>
          </w:divBdr>
        </w:div>
        <w:div w:id="1114130494">
          <w:marLeft w:val="0"/>
          <w:marRight w:val="0"/>
          <w:marTop w:val="0"/>
          <w:marBottom w:val="0"/>
          <w:divBdr>
            <w:top w:val="none" w:sz="0" w:space="0" w:color="auto"/>
            <w:left w:val="none" w:sz="0" w:space="0" w:color="auto"/>
            <w:bottom w:val="none" w:sz="0" w:space="0" w:color="auto"/>
            <w:right w:val="none" w:sz="0" w:space="0" w:color="auto"/>
          </w:divBdr>
        </w:div>
        <w:div w:id="1724985705">
          <w:marLeft w:val="0"/>
          <w:marRight w:val="0"/>
          <w:marTop w:val="0"/>
          <w:marBottom w:val="0"/>
          <w:divBdr>
            <w:top w:val="none" w:sz="0" w:space="0" w:color="auto"/>
            <w:left w:val="none" w:sz="0" w:space="0" w:color="auto"/>
            <w:bottom w:val="none" w:sz="0" w:space="0" w:color="auto"/>
            <w:right w:val="none" w:sz="0" w:space="0" w:color="auto"/>
          </w:divBdr>
        </w:div>
      </w:divsChild>
    </w:div>
    <w:div w:id="929848358">
      <w:bodyDiv w:val="1"/>
      <w:marLeft w:val="0"/>
      <w:marRight w:val="0"/>
      <w:marTop w:val="0"/>
      <w:marBottom w:val="0"/>
      <w:divBdr>
        <w:top w:val="none" w:sz="0" w:space="0" w:color="auto"/>
        <w:left w:val="none" w:sz="0" w:space="0" w:color="auto"/>
        <w:bottom w:val="none" w:sz="0" w:space="0" w:color="auto"/>
        <w:right w:val="none" w:sz="0" w:space="0" w:color="auto"/>
      </w:divBdr>
      <w:divsChild>
        <w:div w:id="1343512274">
          <w:marLeft w:val="0"/>
          <w:marRight w:val="0"/>
          <w:marTop w:val="0"/>
          <w:marBottom w:val="0"/>
          <w:divBdr>
            <w:top w:val="none" w:sz="0" w:space="0" w:color="auto"/>
            <w:left w:val="none" w:sz="0" w:space="0" w:color="auto"/>
            <w:bottom w:val="none" w:sz="0" w:space="0" w:color="auto"/>
            <w:right w:val="none" w:sz="0" w:space="0" w:color="auto"/>
          </w:divBdr>
          <w:divsChild>
            <w:div w:id="1804301539">
              <w:marLeft w:val="0"/>
              <w:marRight w:val="0"/>
              <w:marTop w:val="0"/>
              <w:marBottom w:val="0"/>
              <w:divBdr>
                <w:top w:val="none" w:sz="0" w:space="0" w:color="auto"/>
                <w:left w:val="none" w:sz="0" w:space="0" w:color="auto"/>
                <w:bottom w:val="none" w:sz="0" w:space="0" w:color="auto"/>
                <w:right w:val="none" w:sz="0" w:space="0" w:color="auto"/>
              </w:divBdr>
              <w:divsChild>
                <w:div w:id="1692074711">
                  <w:marLeft w:val="0"/>
                  <w:marRight w:val="0"/>
                  <w:marTop w:val="0"/>
                  <w:marBottom w:val="0"/>
                  <w:divBdr>
                    <w:top w:val="none" w:sz="0" w:space="0" w:color="auto"/>
                    <w:left w:val="none" w:sz="0" w:space="0" w:color="auto"/>
                    <w:bottom w:val="none" w:sz="0" w:space="0" w:color="auto"/>
                    <w:right w:val="none" w:sz="0" w:space="0" w:color="auto"/>
                  </w:divBdr>
                  <w:divsChild>
                    <w:div w:id="1988509549">
                      <w:marLeft w:val="0"/>
                      <w:marRight w:val="0"/>
                      <w:marTop w:val="0"/>
                      <w:marBottom w:val="0"/>
                      <w:divBdr>
                        <w:top w:val="none" w:sz="0" w:space="0" w:color="auto"/>
                        <w:left w:val="none" w:sz="0" w:space="0" w:color="auto"/>
                        <w:bottom w:val="none" w:sz="0" w:space="0" w:color="auto"/>
                        <w:right w:val="none" w:sz="0" w:space="0" w:color="auto"/>
                      </w:divBdr>
                      <w:divsChild>
                        <w:div w:id="1628926286">
                          <w:marLeft w:val="0"/>
                          <w:marRight w:val="0"/>
                          <w:marTop w:val="0"/>
                          <w:marBottom w:val="0"/>
                          <w:divBdr>
                            <w:top w:val="none" w:sz="0" w:space="0" w:color="auto"/>
                            <w:left w:val="none" w:sz="0" w:space="0" w:color="auto"/>
                            <w:bottom w:val="none" w:sz="0" w:space="0" w:color="auto"/>
                            <w:right w:val="none" w:sz="0" w:space="0" w:color="auto"/>
                          </w:divBdr>
                          <w:divsChild>
                            <w:div w:id="401947538">
                              <w:marLeft w:val="0"/>
                              <w:marRight w:val="0"/>
                              <w:marTop w:val="2100"/>
                              <w:marBottom w:val="0"/>
                              <w:divBdr>
                                <w:top w:val="none" w:sz="0" w:space="0" w:color="auto"/>
                                <w:left w:val="none" w:sz="0" w:space="0" w:color="auto"/>
                                <w:bottom w:val="none" w:sz="0" w:space="0" w:color="auto"/>
                                <w:right w:val="none" w:sz="0" w:space="0" w:color="auto"/>
                              </w:divBdr>
                              <w:divsChild>
                                <w:div w:id="1622225300">
                                  <w:marLeft w:val="0"/>
                                  <w:marRight w:val="0"/>
                                  <w:marTop w:val="0"/>
                                  <w:marBottom w:val="0"/>
                                  <w:divBdr>
                                    <w:top w:val="none" w:sz="0" w:space="0" w:color="auto"/>
                                    <w:left w:val="none" w:sz="0" w:space="0" w:color="auto"/>
                                    <w:bottom w:val="none" w:sz="0" w:space="0" w:color="auto"/>
                                    <w:right w:val="none" w:sz="0" w:space="0" w:color="auto"/>
                                  </w:divBdr>
                                  <w:divsChild>
                                    <w:div w:id="1782141870">
                                      <w:marLeft w:val="0"/>
                                      <w:marRight w:val="0"/>
                                      <w:marTop w:val="0"/>
                                      <w:marBottom w:val="0"/>
                                      <w:divBdr>
                                        <w:top w:val="none" w:sz="0" w:space="0" w:color="auto"/>
                                        <w:left w:val="none" w:sz="0" w:space="0" w:color="auto"/>
                                        <w:bottom w:val="none" w:sz="0" w:space="0" w:color="auto"/>
                                        <w:right w:val="none" w:sz="0" w:space="0" w:color="auto"/>
                                      </w:divBdr>
                                      <w:divsChild>
                                        <w:div w:id="630289452">
                                          <w:marLeft w:val="0"/>
                                          <w:marRight w:val="0"/>
                                          <w:marTop w:val="0"/>
                                          <w:marBottom w:val="0"/>
                                          <w:divBdr>
                                            <w:top w:val="none" w:sz="0" w:space="0" w:color="auto"/>
                                            <w:left w:val="none" w:sz="0" w:space="0" w:color="auto"/>
                                            <w:bottom w:val="none" w:sz="0" w:space="0" w:color="auto"/>
                                            <w:right w:val="none" w:sz="0" w:space="0" w:color="auto"/>
                                          </w:divBdr>
                                          <w:divsChild>
                                            <w:div w:id="121026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769307">
      <w:bodyDiv w:val="1"/>
      <w:marLeft w:val="0"/>
      <w:marRight w:val="0"/>
      <w:marTop w:val="0"/>
      <w:marBottom w:val="0"/>
      <w:divBdr>
        <w:top w:val="none" w:sz="0" w:space="0" w:color="auto"/>
        <w:left w:val="none" w:sz="0" w:space="0" w:color="auto"/>
        <w:bottom w:val="none" w:sz="0" w:space="0" w:color="auto"/>
        <w:right w:val="none" w:sz="0" w:space="0" w:color="auto"/>
      </w:divBdr>
      <w:divsChild>
        <w:div w:id="1913658134">
          <w:marLeft w:val="0"/>
          <w:marRight w:val="0"/>
          <w:marTop w:val="0"/>
          <w:marBottom w:val="0"/>
          <w:divBdr>
            <w:top w:val="none" w:sz="0" w:space="0" w:color="auto"/>
            <w:left w:val="none" w:sz="0" w:space="0" w:color="auto"/>
            <w:bottom w:val="none" w:sz="0" w:space="0" w:color="auto"/>
            <w:right w:val="none" w:sz="0" w:space="0" w:color="auto"/>
          </w:divBdr>
          <w:divsChild>
            <w:div w:id="1339383631">
              <w:marLeft w:val="0"/>
              <w:marRight w:val="0"/>
              <w:marTop w:val="0"/>
              <w:marBottom w:val="0"/>
              <w:divBdr>
                <w:top w:val="none" w:sz="0" w:space="0" w:color="auto"/>
                <w:left w:val="none" w:sz="0" w:space="0" w:color="auto"/>
                <w:bottom w:val="none" w:sz="0" w:space="0" w:color="auto"/>
                <w:right w:val="none" w:sz="0" w:space="0" w:color="auto"/>
              </w:divBdr>
              <w:divsChild>
                <w:div w:id="274558869">
                  <w:marLeft w:val="0"/>
                  <w:marRight w:val="0"/>
                  <w:marTop w:val="0"/>
                  <w:marBottom w:val="0"/>
                  <w:divBdr>
                    <w:top w:val="none" w:sz="0" w:space="0" w:color="auto"/>
                    <w:left w:val="none" w:sz="0" w:space="0" w:color="auto"/>
                    <w:bottom w:val="none" w:sz="0" w:space="0" w:color="auto"/>
                    <w:right w:val="none" w:sz="0" w:space="0" w:color="auto"/>
                  </w:divBdr>
                  <w:divsChild>
                    <w:div w:id="1728794703">
                      <w:marLeft w:val="0"/>
                      <w:marRight w:val="0"/>
                      <w:marTop w:val="0"/>
                      <w:marBottom w:val="0"/>
                      <w:divBdr>
                        <w:top w:val="none" w:sz="0" w:space="0" w:color="auto"/>
                        <w:left w:val="none" w:sz="0" w:space="0" w:color="auto"/>
                        <w:bottom w:val="none" w:sz="0" w:space="0" w:color="auto"/>
                        <w:right w:val="none" w:sz="0" w:space="0" w:color="auto"/>
                      </w:divBdr>
                      <w:divsChild>
                        <w:div w:id="40738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032728">
      <w:bodyDiv w:val="1"/>
      <w:marLeft w:val="0"/>
      <w:marRight w:val="0"/>
      <w:marTop w:val="0"/>
      <w:marBottom w:val="0"/>
      <w:divBdr>
        <w:top w:val="none" w:sz="0" w:space="0" w:color="auto"/>
        <w:left w:val="none" w:sz="0" w:space="0" w:color="auto"/>
        <w:bottom w:val="none" w:sz="0" w:space="0" w:color="auto"/>
        <w:right w:val="none" w:sz="0" w:space="0" w:color="auto"/>
      </w:divBdr>
      <w:divsChild>
        <w:div w:id="1021709391">
          <w:marLeft w:val="450"/>
          <w:marRight w:val="0"/>
          <w:marTop w:val="2580"/>
          <w:marBottom w:val="0"/>
          <w:divBdr>
            <w:top w:val="none" w:sz="0" w:space="0" w:color="auto"/>
            <w:left w:val="none" w:sz="0" w:space="0" w:color="auto"/>
            <w:bottom w:val="none" w:sz="0" w:space="0" w:color="auto"/>
            <w:right w:val="none" w:sz="0" w:space="0" w:color="auto"/>
          </w:divBdr>
          <w:divsChild>
            <w:div w:id="1804692012">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1160120706">
      <w:bodyDiv w:val="1"/>
      <w:marLeft w:val="0"/>
      <w:marRight w:val="0"/>
      <w:marTop w:val="0"/>
      <w:marBottom w:val="0"/>
      <w:divBdr>
        <w:top w:val="none" w:sz="0" w:space="0" w:color="auto"/>
        <w:left w:val="none" w:sz="0" w:space="0" w:color="auto"/>
        <w:bottom w:val="none" w:sz="0" w:space="0" w:color="auto"/>
        <w:right w:val="none" w:sz="0" w:space="0" w:color="auto"/>
      </w:divBdr>
      <w:divsChild>
        <w:div w:id="516778003">
          <w:marLeft w:val="0"/>
          <w:marRight w:val="0"/>
          <w:marTop w:val="0"/>
          <w:marBottom w:val="0"/>
          <w:divBdr>
            <w:top w:val="none" w:sz="0" w:space="0" w:color="auto"/>
            <w:left w:val="none" w:sz="0" w:space="0" w:color="auto"/>
            <w:bottom w:val="none" w:sz="0" w:space="0" w:color="auto"/>
            <w:right w:val="none" w:sz="0" w:space="0" w:color="auto"/>
          </w:divBdr>
          <w:divsChild>
            <w:div w:id="1827087226">
              <w:marLeft w:val="0"/>
              <w:marRight w:val="0"/>
              <w:marTop w:val="0"/>
              <w:marBottom w:val="0"/>
              <w:divBdr>
                <w:top w:val="none" w:sz="0" w:space="0" w:color="auto"/>
                <w:left w:val="none" w:sz="0" w:space="0" w:color="auto"/>
                <w:bottom w:val="none" w:sz="0" w:space="0" w:color="auto"/>
                <w:right w:val="none" w:sz="0" w:space="0" w:color="auto"/>
              </w:divBdr>
              <w:divsChild>
                <w:div w:id="1569027647">
                  <w:marLeft w:val="0"/>
                  <w:marRight w:val="0"/>
                  <w:marTop w:val="195"/>
                  <w:marBottom w:val="0"/>
                  <w:divBdr>
                    <w:top w:val="none" w:sz="0" w:space="0" w:color="auto"/>
                    <w:left w:val="none" w:sz="0" w:space="0" w:color="auto"/>
                    <w:bottom w:val="none" w:sz="0" w:space="0" w:color="auto"/>
                    <w:right w:val="none" w:sz="0" w:space="0" w:color="auto"/>
                  </w:divBdr>
                  <w:divsChild>
                    <w:div w:id="220099598">
                      <w:marLeft w:val="0"/>
                      <w:marRight w:val="0"/>
                      <w:marTop w:val="0"/>
                      <w:marBottom w:val="0"/>
                      <w:divBdr>
                        <w:top w:val="none" w:sz="0" w:space="0" w:color="auto"/>
                        <w:left w:val="none" w:sz="0" w:space="0" w:color="auto"/>
                        <w:bottom w:val="none" w:sz="0" w:space="0" w:color="auto"/>
                        <w:right w:val="none" w:sz="0" w:space="0" w:color="auto"/>
                      </w:divBdr>
                      <w:divsChild>
                        <w:div w:id="1465541896">
                          <w:marLeft w:val="0"/>
                          <w:marRight w:val="0"/>
                          <w:marTop w:val="0"/>
                          <w:marBottom w:val="0"/>
                          <w:divBdr>
                            <w:top w:val="none" w:sz="0" w:space="0" w:color="auto"/>
                            <w:left w:val="none" w:sz="0" w:space="0" w:color="auto"/>
                            <w:bottom w:val="none" w:sz="0" w:space="0" w:color="auto"/>
                            <w:right w:val="none" w:sz="0" w:space="0" w:color="auto"/>
                          </w:divBdr>
                          <w:divsChild>
                            <w:div w:id="1422875994">
                              <w:marLeft w:val="0"/>
                              <w:marRight w:val="0"/>
                              <w:marTop w:val="0"/>
                              <w:marBottom w:val="0"/>
                              <w:divBdr>
                                <w:top w:val="none" w:sz="0" w:space="0" w:color="auto"/>
                                <w:left w:val="none" w:sz="0" w:space="0" w:color="auto"/>
                                <w:bottom w:val="none" w:sz="0" w:space="0" w:color="auto"/>
                                <w:right w:val="none" w:sz="0" w:space="0" w:color="auto"/>
                              </w:divBdr>
                              <w:divsChild>
                                <w:div w:id="657460824">
                                  <w:marLeft w:val="0"/>
                                  <w:marRight w:val="0"/>
                                  <w:marTop w:val="0"/>
                                  <w:marBottom w:val="0"/>
                                  <w:divBdr>
                                    <w:top w:val="none" w:sz="0" w:space="0" w:color="auto"/>
                                    <w:left w:val="none" w:sz="0" w:space="0" w:color="auto"/>
                                    <w:bottom w:val="none" w:sz="0" w:space="0" w:color="auto"/>
                                    <w:right w:val="none" w:sz="0" w:space="0" w:color="auto"/>
                                  </w:divBdr>
                                  <w:divsChild>
                                    <w:div w:id="2138332721">
                                      <w:marLeft w:val="0"/>
                                      <w:marRight w:val="0"/>
                                      <w:marTop w:val="0"/>
                                      <w:marBottom w:val="0"/>
                                      <w:divBdr>
                                        <w:top w:val="none" w:sz="0" w:space="0" w:color="auto"/>
                                        <w:left w:val="none" w:sz="0" w:space="0" w:color="auto"/>
                                        <w:bottom w:val="none" w:sz="0" w:space="0" w:color="auto"/>
                                        <w:right w:val="none" w:sz="0" w:space="0" w:color="auto"/>
                                      </w:divBdr>
                                      <w:divsChild>
                                        <w:div w:id="1848252064">
                                          <w:marLeft w:val="0"/>
                                          <w:marRight w:val="0"/>
                                          <w:marTop w:val="90"/>
                                          <w:marBottom w:val="0"/>
                                          <w:divBdr>
                                            <w:top w:val="none" w:sz="0" w:space="0" w:color="auto"/>
                                            <w:left w:val="none" w:sz="0" w:space="0" w:color="auto"/>
                                            <w:bottom w:val="none" w:sz="0" w:space="0" w:color="auto"/>
                                            <w:right w:val="none" w:sz="0" w:space="0" w:color="auto"/>
                                          </w:divBdr>
                                          <w:divsChild>
                                            <w:div w:id="1074548267">
                                              <w:marLeft w:val="0"/>
                                              <w:marRight w:val="0"/>
                                              <w:marTop w:val="0"/>
                                              <w:marBottom w:val="0"/>
                                              <w:divBdr>
                                                <w:top w:val="none" w:sz="0" w:space="0" w:color="auto"/>
                                                <w:left w:val="none" w:sz="0" w:space="0" w:color="auto"/>
                                                <w:bottom w:val="none" w:sz="0" w:space="0" w:color="auto"/>
                                                <w:right w:val="none" w:sz="0" w:space="0" w:color="auto"/>
                                              </w:divBdr>
                                              <w:divsChild>
                                                <w:div w:id="1226260479">
                                                  <w:marLeft w:val="0"/>
                                                  <w:marRight w:val="0"/>
                                                  <w:marTop w:val="0"/>
                                                  <w:marBottom w:val="0"/>
                                                  <w:divBdr>
                                                    <w:top w:val="none" w:sz="0" w:space="0" w:color="auto"/>
                                                    <w:left w:val="none" w:sz="0" w:space="0" w:color="auto"/>
                                                    <w:bottom w:val="none" w:sz="0" w:space="0" w:color="auto"/>
                                                    <w:right w:val="none" w:sz="0" w:space="0" w:color="auto"/>
                                                  </w:divBdr>
                                                  <w:divsChild>
                                                    <w:div w:id="1512991720">
                                                      <w:marLeft w:val="0"/>
                                                      <w:marRight w:val="0"/>
                                                      <w:marTop w:val="0"/>
                                                      <w:marBottom w:val="180"/>
                                                      <w:divBdr>
                                                        <w:top w:val="none" w:sz="0" w:space="0" w:color="auto"/>
                                                        <w:left w:val="none" w:sz="0" w:space="0" w:color="auto"/>
                                                        <w:bottom w:val="none" w:sz="0" w:space="0" w:color="auto"/>
                                                        <w:right w:val="none" w:sz="0" w:space="0" w:color="auto"/>
                                                      </w:divBdr>
                                                      <w:divsChild>
                                                        <w:div w:id="1097746863">
                                                          <w:marLeft w:val="0"/>
                                                          <w:marRight w:val="0"/>
                                                          <w:marTop w:val="0"/>
                                                          <w:marBottom w:val="0"/>
                                                          <w:divBdr>
                                                            <w:top w:val="none" w:sz="0" w:space="0" w:color="auto"/>
                                                            <w:left w:val="none" w:sz="0" w:space="0" w:color="auto"/>
                                                            <w:bottom w:val="none" w:sz="0" w:space="0" w:color="auto"/>
                                                            <w:right w:val="none" w:sz="0" w:space="0" w:color="auto"/>
                                                          </w:divBdr>
                                                          <w:divsChild>
                                                            <w:div w:id="1171214433">
                                                              <w:marLeft w:val="0"/>
                                                              <w:marRight w:val="0"/>
                                                              <w:marTop w:val="0"/>
                                                              <w:marBottom w:val="0"/>
                                                              <w:divBdr>
                                                                <w:top w:val="none" w:sz="0" w:space="0" w:color="auto"/>
                                                                <w:left w:val="none" w:sz="0" w:space="0" w:color="auto"/>
                                                                <w:bottom w:val="none" w:sz="0" w:space="0" w:color="auto"/>
                                                                <w:right w:val="none" w:sz="0" w:space="0" w:color="auto"/>
                                                              </w:divBdr>
                                                              <w:divsChild>
                                                                <w:div w:id="1749645482">
                                                                  <w:marLeft w:val="0"/>
                                                                  <w:marRight w:val="0"/>
                                                                  <w:marTop w:val="0"/>
                                                                  <w:marBottom w:val="0"/>
                                                                  <w:divBdr>
                                                                    <w:top w:val="none" w:sz="0" w:space="0" w:color="auto"/>
                                                                    <w:left w:val="none" w:sz="0" w:space="0" w:color="auto"/>
                                                                    <w:bottom w:val="none" w:sz="0" w:space="0" w:color="auto"/>
                                                                    <w:right w:val="none" w:sz="0" w:space="0" w:color="auto"/>
                                                                  </w:divBdr>
                                                                  <w:divsChild>
                                                                    <w:div w:id="901604275">
                                                                      <w:marLeft w:val="0"/>
                                                                      <w:marRight w:val="0"/>
                                                                      <w:marTop w:val="0"/>
                                                                      <w:marBottom w:val="0"/>
                                                                      <w:divBdr>
                                                                        <w:top w:val="none" w:sz="0" w:space="0" w:color="auto"/>
                                                                        <w:left w:val="none" w:sz="0" w:space="0" w:color="auto"/>
                                                                        <w:bottom w:val="none" w:sz="0" w:space="0" w:color="auto"/>
                                                                        <w:right w:val="none" w:sz="0" w:space="0" w:color="auto"/>
                                                                      </w:divBdr>
                                                                      <w:divsChild>
                                                                        <w:div w:id="1839344808">
                                                                          <w:marLeft w:val="0"/>
                                                                          <w:marRight w:val="0"/>
                                                                          <w:marTop w:val="0"/>
                                                                          <w:marBottom w:val="0"/>
                                                                          <w:divBdr>
                                                                            <w:top w:val="none" w:sz="0" w:space="0" w:color="auto"/>
                                                                            <w:left w:val="none" w:sz="0" w:space="0" w:color="auto"/>
                                                                            <w:bottom w:val="none" w:sz="0" w:space="0" w:color="auto"/>
                                                                            <w:right w:val="none" w:sz="0" w:space="0" w:color="auto"/>
                                                                          </w:divBdr>
                                                                          <w:divsChild>
                                                                            <w:div w:id="17939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8484432">
      <w:bodyDiv w:val="1"/>
      <w:marLeft w:val="0"/>
      <w:marRight w:val="0"/>
      <w:marTop w:val="0"/>
      <w:marBottom w:val="0"/>
      <w:divBdr>
        <w:top w:val="none" w:sz="0" w:space="0" w:color="auto"/>
        <w:left w:val="none" w:sz="0" w:space="0" w:color="auto"/>
        <w:bottom w:val="none" w:sz="0" w:space="0" w:color="auto"/>
        <w:right w:val="none" w:sz="0" w:space="0" w:color="auto"/>
      </w:divBdr>
      <w:divsChild>
        <w:div w:id="378942626">
          <w:marLeft w:val="450"/>
          <w:marRight w:val="0"/>
          <w:marTop w:val="2580"/>
          <w:marBottom w:val="0"/>
          <w:divBdr>
            <w:top w:val="none" w:sz="0" w:space="0" w:color="auto"/>
            <w:left w:val="none" w:sz="0" w:space="0" w:color="auto"/>
            <w:bottom w:val="none" w:sz="0" w:space="0" w:color="auto"/>
            <w:right w:val="none" w:sz="0" w:space="0" w:color="auto"/>
          </w:divBdr>
          <w:divsChild>
            <w:div w:id="242449918">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1371031600">
      <w:bodyDiv w:val="1"/>
      <w:marLeft w:val="0"/>
      <w:marRight w:val="0"/>
      <w:marTop w:val="0"/>
      <w:marBottom w:val="0"/>
      <w:divBdr>
        <w:top w:val="none" w:sz="0" w:space="0" w:color="auto"/>
        <w:left w:val="none" w:sz="0" w:space="0" w:color="auto"/>
        <w:bottom w:val="none" w:sz="0" w:space="0" w:color="auto"/>
        <w:right w:val="none" w:sz="0" w:space="0" w:color="auto"/>
      </w:divBdr>
      <w:divsChild>
        <w:div w:id="1483304383">
          <w:marLeft w:val="0"/>
          <w:marRight w:val="0"/>
          <w:marTop w:val="0"/>
          <w:marBottom w:val="0"/>
          <w:divBdr>
            <w:top w:val="none" w:sz="0" w:space="0" w:color="auto"/>
            <w:left w:val="none" w:sz="0" w:space="0" w:color="auto"/>
            <w:bottom w:val="none" w:sz="0" w:space="0" w:color="auto"/>
            <w:right w:val="none" w:sz="0" w:space="0" w:color="auto"/>
          </w:divBdr>
          <w:divsChild>
            <w:div w:id="296645896">
              <w:marLeft w:val="0"/>
              <w:marRight w:val="0"/>
              <w:marTop w:val="0"/>
              <w:marBottom w:val="0"/>
              <w:divBdr>
                <w:top w:val="none" w:sz="0" w:space="0" w:color="auto"/>
                <w:left w:val="none" w:sz="0" w:space="0" w:color="auto"/>
                <w:bottom w:val="none" w:sz="0" w:space="0" w:color="auto"/>
                <w:right w:val="none" w:sz="0" w:space="0" w:color="auto"/>
              </w:divBdr>
              <w:divsChild>
                <w:div w:id="350844263">
                  <w:marLeft w:val="0"/>
                  <w:marRight w:val="0"/>
                  <w:marTop w:val="0"/>
                  <w:marBottom w:val="0"/>
                  <w:divBdr>
                    <w:top w:val="none" w:sz="0" w:space="0" w:color="auto"/>
                    <w:left w:val="none" w:sz="0" w:space="0" w:color="auto"/>
                    <w:bottom w:val="none" w:sz="0" w:space="0" w:color="auto"/>
                    <w:right w:val="none" w:sz="0" w:space="0" w:color="auto"/>
                  </w:divBdr>
                  <w:divsChild>
                    <w:div w:id="3224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710395">
      <w:bodyDiv w:val="1"/>
      <w:marLeft w:val="0"/>
      <w:marRight w:val="0"/>
      <w:marTop w:val="0"/>
      <w:marBottom w:val="0"/>
      <w:divBdr>
        <w:top w:val="none" w:sz="0" w:space="0" w:color="auto"/>
        <w:left w:val="none" w:sz="0" w:space="0" w:color="auto"/>
        <w:bottom w:val="none" w:sz="0" w:space="0" w:color="auto"/>
        <w:right w:val="none" w:sz="0" w:space="0" w:color="auto"/>
      </w:divBdr>
    </w:div>
    <w:div w:id="1428579985">
      <w:bodyDiv w:val="1"/>
      <w:marLeft w:val="0"/>
      <w:marRight w:val="0"/>
      <w:marTop w:val="0"/>
      <w:marBottom w:val="0"/>
      <w:divBdr>
        <w:top w:val="none" w:sz="0" w:space="0" w:color="auto"/>
        <w:left w:val="none" w:sz="0" w:space="0" w:color="auto"/>
        <w:bottom w:val="none" w:sz="0" w:space="0" w:color="auto"/>
        <w:right w:val="none" w:sz="0" w:space="0" w:color="auto"/>
      </w:divBdr>
      <w:divsChild>
        <w:div w:id="857088835">
          <w:marLeft w:val="450"/>
          <w:marRight w:val="0"/>
          <w:marTop w:val="2580"/>
          <w:marBottom w:val="0"/>
          <w:divBdr>
            <w:top w:val="none" w:sz="0" w:space="0" w:color="auto"/>
            <w:left w:val="none" w:sz="0" w:space="0" w:color="auto"/>
            <w:bottom w:val="none" w:sz="0" w:space="0" w:color="auto"/>
            <w:right w:val="none" w:sz="0" w:space="0" w:color="auto"/>
          </w:divBdr>
          <w:divsChild>
            <w:div w:id="584997806">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1443108677">
      <w:bodyDiv w:val="1"/>
      <w:marLeft w:val="0"/>
      <w:marRight w:val="0"/>
      <w:marTop w:val="0"/>
      <w:marBottom w:val="0"/>
      <w:divBdr>
        <w:top w:val="none" w:sz="0" w:space="0" w:color="auto"/>
        <w:left w:val="none" w:sz="0" w:space="0" w:color="auto"/>
        <w:bottom w:val="none" w:sz="0" w:space="0" w:color="auto"/>
        <w:right w:val="none" w:sz="0" w:space="0" w:color="auto"/>
      </w:divBdr>
      <w:divsChild>
        <w:div w:id="506094778">
          <w:marLeft w:val="0"/>
          <w:marRight w:val="0"/>
          <w:marTop w:val="0"/>
          <w:marBottom w:val="0"/>
          <w:divBdr>
            <w:top w:val="none" w:sz="0" w:space="0" w:color="auto"/>
            <w:left w:val="none" w:sz="0" w:space="0" w:color="auto"/>
            <w:bottom w:val="none" w:sz="0" w:space="0" w:color="auto"/>
            <w:right w:val="none" w:sz="0" w:space="0" w:color="auto"/>
          </w:divBdr>
          <w:divsChild>
            <w:div w:id="1345211825">
              <w:marLeft w:val="0"/>
              <w:marRight w:val="0"/>
              <w:marTop w:val="0"/>
              <w:marBottom w:val="0"/>
              <w:divBdr>
                <w:top w:val="none" w:sz="0" w:space="0" w:color="auto"/>
                <w:left w:val="none" w:sz="0" w:space="0" w:color="auto"/>
                <w:bottom w:val="none" w:sz="0" w:space="0" w:color="auto"/>
                <w:right w:val="none" w:sz="0" w:space="0" w:color="auto"/>
              </w:divBdr>
              <w:divsChild>
                <w:div w:id="1308707220">
                  <w:marLeft w:val="0"/>
                  <w:marRight w:val="0"/>
                  <w:marTop w:val="0"/>
                  <w:marBottom w:val="0"/>
                  <w:divBdr>
                    <w:top w:val="none" w:sz="0" w:space="0" w:color="auto"/>
                    <w:left w:val="none" w:sz="0" w:space="0" w:color="auto"/>
                    <w:bottom w:val="none" w:sz="0" w:space="0" w:color="auto"/>
                    <w:right w:val="none" w:sz="0" w:space="0" w:color="auto"/>
                  </w:divBdr>
                  <w:divsChild>
                    <w:div w:id="1769734866">
                      <w:marLeft w:val="0"/>
                      <w:marRight w:val="0"/>
                      <w:marTop w:val="0"/>
                      <w:marBottom w:val="0"/>
                      <w:divBdr>
                        <w:top w:val="none" w:sz="0" w:space="0" w:color="auto"/>
                        <w:left w:val="none" w:sz="0" w:space="0" w:color="auto"/>
                        <w:bottom w:val="none" w:sz="0" w:space="0" w:color="auto"/>
                        <w:right w:val="none" w:sz="0" w:space="0" w:color="auto"/>
                      </w:divBdr>
                      <w:divsChild>
                        <w:div w:id="1765833996">
                          <w:marLeft w:val="0"/>
                          <w:marRight w:val="0"/>
                          <w:marTop w:val="0"/>
                          <w:marBottom w:val="0"/>
                          <w:divBdr>
                            <w:top w:val="none" w:sz="0" w:space="0" w:color="auto"/>
                            <w:left w:val="none" w:sz="0" w:space="0" w:color="auto"/>
                            <w:bottom w:val="none" w:sz="0" w:space="0" w:color="auto"/>
                            <w:right w:val="none" w:sz="0" w:space="0" w:color="auto"/>
                          </w:divBdr>
                          <w:divsChild>
                            <w:div w:id="1672678280">
                              <w:marLeft w:val="0"/>
                              <w:marRight w:val="0"/>
                              <w:marTop w:val="0"/>
                              <w:marBottom w:val="0"/>
                              <w:divBdr>
                                <w:top w:val="none" w:sz="0" w:space="0" w:color="auto"/>
                                <w:left w:val="none" w:sz="0" w:space="0" w:color="auto"/>
                                <w:bottom w:val="none" w:sz="0" w:space="0" w:color="auto"/>
                                <w:right w:val="none" w:sz="0" w:space="0" w:color="auto"/>
                              </w:divBdr>
                              <w:divsChild>
                                <w:div w:id="1620529130">
                                  <w:marLeft w:val="0"/>
                                  <w:marRight w:val="0"/>
                                  <w:marTop w:val="0"/>
                                  <w:marBottom w:val="0"/>
                                  <w:divBdr>
                                    <w:top w:val="none" w:sz="0" w:space="0" w:color="auto"/>
                                    <w:left w:val="none" w:sz="0" w:space="0" w:color="auto"/>
                                    <w:bottom w:val="none" w:sz="0" w:space="0" w:color="auto"/>
                                    <w:right w:val="none" w:sz="0" w:space="0" w:color="auto"/>
                                  </w:divBdr>
                                  <w:divsChild>
                                    <w:div w:id="108210131">
                                      <w:marLeft w:val="0"/>
                                      <w:marRight w:val="0"/>
                                      <w:marTop w:val="0"/>
                                      <w:marBottom w:val="0"/>
                                      <w:divBdr>
                                        <w:top w:val="none" w:sz="0" w:space="0" w:color="auto"/>
                                        <w:left w:val="none" w:sz="0" w:space="0" w:color="auto"/>
                                        <w:bottom w:val="none" w:sz="0" w:space="0" w:color="auto"/>
                                        <w:right w:val="none" w:sz="0" w:space="0" w:color="auto"/>
                                      </w:divBdr>
                                      <w:divsChild>
                                        <w:div w:id="815882267">
                                          <w:marLeft w:val="0"/>
                                          <w:marRight w:val="0"/>
                                          <w:marTop w:val="0"/>
                                          <w:marBottom w:val="0"/>
                                          <w:divBdr>
                                            <w:top w:val="none" w:sz="0" w:space="0" w:color="auto"/>
                                            <w:left w:val="none" w:sz="0" w:space="0" w:color="auto"/>
                                            <w:bottom w:val="none" w:sz="0" w:space="0" w:color="auto"/>
                                            <w:right w:val="none" w:sz="0" w:space="0" w:color="auto"/>
                                          </w:divBdr>
                                          <w:divsChild>
                                            <w:div w:id="797145605">
                                              <w:marLeft w:val="0"/>
                                              <w:marRight w:val="0"/>
                                              <w:marTop w:val="0"/>
                                              <w:marBottom w:val="0"/>
                                              <w:divBdr>
                                                <w:top w:val="none" w:sz="0" w:space="0" w:color="auto"/>
                                                <w:left w:val="none" w:sz="0" w:space="0" w:color="auto"/>
                                                <w:bottom w:val="none" w:sz="0" w:space="0" w:color="auto"/>
                                                <w:right w:val="none" w:sz="0" w:space="0" w:color="auto"/>
                                              </w:divBdr>
                                              <w:divsChild>
                                                <w:div w:id="541330387">
                                                  <w:marLeft w:val="120"/>
                                                  <w:marRight w:val="120"/>
                                                  <w:marTop w:val="0"/>
                                                  <w:marBottom w:val="0"/>
                                                  <w:divBdr>
                                                    <w:top w:val="none" w:sz="0" w:space="0" w:color="auto"/>
                                                    <w:left w:val="none" w:sz="0" w:space="0" w:color="auto"/>
                                                    <w:bottom w:val="none" w:sz="0" w:space="0" w:color="auto"/>
                                                    <w:right w:val="none" w:sz="0" w:space="0" w:color="auto"/>
                                                  </w:divBdr>
                                                  <w:divsChild>
                                                    <w:div w:id="51387795">
                                                      <w:marLeft w:val="0"/>
                                                      <w:marRight w:val="0"/>
                                                      <w:marTop w:val="0"/>
                                                      <w:marBottom w:val="0"/>
                                                      <w:divBdr>
                                                        <w:top w:val="none" w:sz="0" w:space="0" w:color="auto"/>
                                                        <w:left w:val="none" w:sz="0" w:space="0" w:color="auto"/>
                                                        <w:bottom w:val="none" w:sz="0" w:space="0" w:color="auto"/>
                                                        <w:right w:val="none" w:sz="0" w:space="0" w:color="auto"/>
                                                      </w:divBdr>
                                                      <w:divsChild>
                                                        <w:div w:id="1850677603">
                                                          <w:marLeft w:val="0"/>
                                                          <w:marRight w:val="0"/>
                                                          <w:marTop w:val="0"/>
                                                          <w:marBottom w:val="0"/>
                                                          <w:divBdr>
                                                            <w:top w:val="none" w:sz="0" w:space="0" w:color="auto"/>
                                                            <w:left w:val="none" w:sz="0" w:space="0" w:color="auto"/>
                                                            <w:bottom w:val="none" w:sz="0" w:space="0" w:color="auto"/>
                                                            <w:right w:val="none" w:sz="0" w:space="0" w:color="auto"/>
                                                          </w:divBdr>
                                                          <w:divsChild>
                                                            <w:div w:id="1876962944">
                                                              <w:marLeft w:val="0"/>
                                                              <w:marRight w:val="0"/>
                                                              <w:marTop w:val="0"/>
                                                              <w:marBottom w:val="0"/>
                                                              <w:divBdr>
                                                                <w:top w:val="none" w:sz="0" w:space="0" w:color="auto"/>
                                                                <w:left w:val="none" w:sz="0" w:space="0" w:color="auto"/>
                                                                <w:bottom w:val="none" w:sz="0" w:space="0" w:color="auto"/>
                                                                <w:right w:val="none" w:sz="0" w:space="0" w:color="auto"/>
                                                              </w:divBdr>
                                                              <w:divsChild>
                                                                <w:div w:id="4024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9074519">
      <w:bodyDiv w:val="1"/>
      <w:marLeft w:val="0"/>
      <w:marRight w:val="0"/>
      <w:marTop w:val="0"/>
      <w:marBottom w:val="0"/>
      <w:divBdr>
        <w:top w:val="none" w:sz="0" w:space="0" w:color="auto"/>
        <w:left w:val="none" w:sz="0" w:space="0" w:color="auto"/>
        <w:bottom w:val="none" w:sz="0" w:space="0" w:color="auto"/>
        <w:right w:val="none" w:sz="0" w:space="0" w:color="auto"/>
      </w:divBdr>
    </w:div>
    <w:div w:id="1654023988">
      <w:bodyDiv w:val="1"/>
      <w:marLeft w:val="0"/>
      <w:marRight w:val="0"/>
      <w:marTop w:val="0"/>
      <w:marBottom w:val="0"/>
      <w:divBdr>
        <w:top w:val="none" w:sz="0" w:space="0" w:color="auto"/>
        <w:left w:val="none" w:sz="0" w:space="0" w:color="auto"/>
        <w:bottom w:val="none" w:sz="0" w:space="0" w:color="auto"/>
        <w:right w:val="none" w:sz="0" w:space="0" w:color="auto"/>
      </w:divBdr>
      <w:divsChild>
        <w:div w:id="795292398">
          <w:marLeft w:val="450"/>
          <w:marRight w:val="0"/>
          <w:marTop w:val="2580"/>
          <w:marBottom w:val="0"/>
          <w:divBdr>
            <w:top w:val="none" w:sz="0" w:space="0" w:color="auto"/>
            <w:left w:val="none" w:sz="0" w:space="0" w:color="auto"/>
            <w:bottom w:val="none" w:sz="0" w:space="0" w:color="auto"/>
            <w:right w:val="none" w:sz="0" w:space="0" w:color="auto"/>
          </w:divBdr>
          <w:divsChild>
            <w:div w:id="2080205429">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1656374443">
      <w:bodyDiv w:val="1"/>
      <w:marLeft w:val="0"/>
      <w:marRight w:val="0"/>
      <w:marTop w:val="0"/>
      <w:marBottom w:val="0"/>
      <w:divBdr>
        <w:top w:val="none" w:sz="0" w:space="0" w:color="auto"/>
        <w:left w:val="none" w:sz="0" w:space="0" w:color="auto"/>
        <w:bottom w:val="none" w:sz="0" w:space="0" w:color="auto"/>
        <w:right w:val="none" w:sz="0" w:space="0" w:color="auto"/>
      </w:divBdr>
      <w:divsChild>
        <w:div w:id="1315838360">
          <w:marLeft w:val="0"/>
          <w:marRight w:val="0"/>
          <w:marTop w:val="0"/>
          <w:marBottom w:val="0"/>
          <w:divBdr>
            <w:top w:val="none" w:sz="0" w:space="0" w:color="auto"/>
            <w:left w:val="none" w:sz="0" w:space="0" w:color="auto"/>
            <w:bottom w:val="none" w:sz="0" w:space="0" w:color="auto"/>
            <w:right w:val="none" w:sz="0" w:space="0" w:color="auto"/>
          </w:divBdr>
          <w:divsChild>
            <w:div w:id="261114981">
              <w:marLeft w:val="0"/>
              <w:marRight w:val="0"/>
              <w:marTop w:val="0"/>
              <w:marBottom w:val="0"/>
              <w:divBdr>
                <w:top w:val="none" w:sz="0" w:space="0" w:color="auto"/>
                <w:left w:val="none" w:sz="0" w:space="0" w:color="auto"/>
                <w:bottom w:val="none" w:sz="0" w:space="0" w:color="auto"/>
                <w:right w:val="none" w:sz="0" w:space="0" w:color="auto"/>
              </w:divBdr>
              <w:divsChild>
                <w:div w:id="1461613656">
                  <w:marLeft w:val="0"/>
                  <w:marRight w:val="0"/>
                  <w:marTop w:val="0"/>
                  <w:marBottom w:val="0"/>
                  <w:divBdr>
                    <w:top w:val="none" w:sz="0" w:space="0" w:color="auto"/>
                    <w:left w:val="none" w:sz="0" w:space="0" w:color="auto"/>
                    <w:bottom w:val="none" w:sz="0" w:space="0" w:color="auto"/>
                    <w:right w:val="none" w:sz="0" w:space="0" w:color="auto"/>
                  </w:divBdr>
                  <w:divsChild>
                    <w:div w:id="166389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56693">
      <w:bodyDiv w:val="1"/>
      <w:marLeft w:val="0"/>
      <w:marRight w:val="0"/>
      <w:marTop w:val="0"/>
      <w:marBottom w:val="0"/>
      <w:divBdr>
        <w:top w:val="none" w:sz="0" w:space="0" w:color="auto"/>
        <w:left w:val="none" w:sz="0" w:space="0" w:color="auto"/>
        <w:bottom w:val="none" w:sz="0" w:space="0" w:color="auto"/>
        <w:right w:val="none" w:sz="0" w:space="0" w:color="auto"/>
      </w:divBdr>
      <w:divsChild>
        <w:div w:id="446705447">
          <w:marLeft w:val="0"/>
          <w:marRight w:val="0"/>
          <w:marTop w:val="0"/>
          <w:marBottom w:val="0"/>
          <w:divBdr>
            <w:top w:val="none" w:sz="0" w:space="0" w:color="auto"/>
            <w:left w:val="none" w:sz="0" w:space="0" w:color="auto"/>
            <w:bottom w:val="none" w:sz="0" w:space="0" w:color="auto"/>
            <w:right w:val="none" w:sz="0" w:space="0" w:color="auto"/>
          </w:divBdr>
          <w:divsChild>
            <w:div w:id="1203832726">
              <w:marLeft w:val="0"/>
              <w:marRight w:val="0"/>
              <w:marTop w:val="0"/>
              <w:marBottom w:val="0"/>
              <w:divBdr>
                <w:top w:val="none" w:sz="0" w:space="0" w:color="auto"/>
                <w:left w:val="none" w:sz="0" w:space="0" w:color="auto"/>
                <w:bottom w:val="none" w:sz="0" w:space="0" w:color="auto"/>
                <w:right w:val="none" w:sz="0" w:space="0" w:color="auto"/>
              </w:divBdr>
              <w:divsChild>
                <w:div w:id="1870989224">
                  <w:marLeft w:val="0"/>
                  <w:marRight w:val="0"/>
                  <w:marTop w:val="0"/>
                  <w:marBottom w:val="0"/>
                  <w:divBdr>
                    <w:top w:val="none" w:sz="0" w:space="0" w:color="auto"/>
                    <w:left w:val="none" w:sz="0" w:space="0" w:color="auto"/>
                    <w:bottom w:val="none" w:sz="0" w:space="0" w:color="auto"/>
                    <w:right w:val="none" w:sz="0" w:space="0" w:color="auto"/>
                  </w:divBdr>
                  <w:divsChild>
                    <w:div w:id="1397968240">
                      <w:marLeft w:val="0"/>
                      <w:marRight w:val="0"/>
                      <w:marTop w:val="0"/>
                      <w:marBottom w:val="0"/>
                      <w:divBdr>
                        <w:top w:val="none" w:sz="0" w:space="0" w:color="auto"/>
                        <w:left w:val="none" w:sz="0" w:space="0" w:color="auto"/>
                        <w:bottom w:val="none" w:sz="0" w:space="0" w:color="auto"/>
                        <w:right w:val="none" w:sz="0" w:space="0" w:color="auto"/>
                      </w:divBdr>
                      <w:divsChild>
                        <w:div w:id="314535692">
                          <w:marLeft w:val="0"/>
                          <w:marRight w:val="0"/>
                          <w:marTop w:val="0"/>
                          <w:marBottom w:val="0"/>
                          <w:divBdr>
                            <w:top w:val="none" w:sz="0" w:space="0" w:color="auto"/>
                            <w:left w:val="none" w:sz="0" w:space="0" w:color="auto"/>
                            <w:bottom w:val="none" w:sz="0" w:space="0" w:color="auto"/>
                            <w:right w:val="none" w:sz="0" w:space="0" w:color="auto"/>
                          </w:divBdr>
                          <w:divsChild>
                            <w:div w:id="1855535902">
                              <w:marLeft w:val="0"/>
                              <w:marRight w:val="0"/>
                              <w:marTop w:val="2100"/>
                              <w:marBottom w:val="0"/>
                              <w:divBdr>
                                <w:top w:val="none" w:sz="0" w:space="0" w:color="auto"/>
                                <w:left w:val="none" w:sz="0" w:space="0" w:color="auto"/>
                                <w:bottom w:val="none" w:sz="0" w:space="0" w:color="auto"/>
                                <w:right w:val="none" w:sz="0" w:space="0" w:color="auto"/>
                              </w:divBdr>
                              <w:divsChild>
                                <w:div w:id="688524705">
                                  <w:marLeft w:val="0"/>
                                  <w:marRight w:val="0"/>
                                  <w:marTop w:val="0"/>
                                  <w:marBottom w:val="0"/>
                                  <w:divBdr>
                                    <w:top w:val="none" w:sz="0" w:space="0" w:color="auto"/>
                                    <w:left w:val="none" w:sz="0" w:space="0" w:color="auto"/>
                                    <w:bottom w:val="none" w:sz="0" w:space="0" w:color="auto"/>
                                    <w:right w:val="none" w:sz="0" w:space="0" w:color="auto"/>
                                  </w:divBdr>
                                  <w:divsChild>
                                    <w:div w:id="1884974639">
                                      <w:marLeft w:val="0"/>
                                      <w:marRight w:val="0"/>
                                      <w:marTop w:val="0"/>
                                      <w:marBottom w:val="0"/>
                                      <w:divBdr>
                                        <w:top w:val="none" w:sz="0" w:space="0" w:color="auto"/>
                                        <w:left w:val="none" w:sz="0" w:space="0" w:color="auto"/>
                                        <w:bottom w:val="none" w:sz="0" w:space="0" w:color="auto"/>
                                        <w:right w:val="none" w:sz="0" w:space="0" w:color="auto"/>
                                      </w:divBdr>
                                      <w:divsChild>
                                        <w:div w:id="1521815753">
                                          <w:marLeft w:val="0"/>
                                          <w:marRight w:val="0"/>
                                          <w:marTop w:val="0"/>
                                          <w:marBottom w:val="0"/>
                                          <w:divBdr>
                                            <w:top w:val="none" w:sz="0" w:space="0" w:color="auto"/>
                                            <w:left w:val="none" w:sz="0" w:space="0" w:color="auto"/>
                                            <w:bottom w:val="none" w:sz="0" w:space="0" w:color="auto"/>
                                            <w:right w:val="none" w:sz="0" w:space="0" w:color="auto"/>
                                          </w:divBdr>
                                          <w:divsChild>
                                            <w:div w:id="4086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www.google.co.uk/url?sa=i&amp;rct=j&amp;q=&amp;esrc=s&amp;source=images&amp;cd=&amp;cad=rja&amp;uact=8&amp;ved=0ahUKEwiBj8vdutrRAhWCPhQKHR2RDHgQjRwIBw&amp;url=http://www.mydoorsign.com/Door-Signs/Open-Closed-Door-Sign.aspx&amp;bvm=bv.144686652,d.d24&amp;psig=AFQjCNGLZ0NnTLGaKa-DPgRkbqSXOHDnXw&amp;ust=1485336187305202" TargetMode="External"/><Relationship Id="rId26"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hyperlink" Target="https://www.google.co.uk/imgres?imgurl=http://mediad.publicbroadcasting.net/p/wxxi2/files/201607/Pets.jpg&amp;imgrefurl=http://reachoutradio.org/programs/petsus&amp;docid=swpcxkInpjoK0M&amp;tbnid=KS1RS5ruIJXDHM:&amp;vet=1&amp;w=871&amp;h=551&amp;safe=strict&amp;bih=907&amp;biw=1280&amp;ved=0ahUKEwiOiNb6w6LWAhVoKcAKHdPTCIcQMwjZASgAMAA&amp;iact=c&amp;ictx=1" TargetMode="External"/><Relationship Id="rId7" Type="http://schemas.openxmlformats.org/officeDocument/2006/relationships/footnotes" Target="footnotes.xml"/><Relationship Id="rId12" Type="http://schemas.openxmlformats.org/officeDocument/2006/relationships/hyperlink" Target="http://www.bing.com/images/search?q=dumped+furniture&amp;view=detailv2&amp;&amp;id=01681FDC974A6867E9123DAC7D7178F65E6F21DC&amp;selectedIndex=149&amp;ccid=vmWk9RKU&amp;simid=608019438705640385&amp;thid=OIP.Mbe65a4f51294bcca6b5fa3f04e835c02o0" TargetMode="External"/><Relationship Id="rId17" Type="http://schemas.openxmlformats.org/officeDocument/2006/relationships/image" Target="media/image5.jpeg"/><Relationship Id="rId25" Type="http://schemas.openxmlformats.org/officeDocument/2006/relationships/hyperlink" Target="http://www.google.co.uk/url?sa=i&amp;rct=j&amp;q=&amp;esrc=s&amp;source=images&amp;cd=&amp;cad=rja&amp;uact=8&amp;ved=0ahUKEwjK3Ibe3r7QAhUJLhoKHXz2DFEQjRwIBQ&amp;url=http://www.moneysupermarket.com/mobile-phones/&amp;psig=AFQjCNHeGSE_UQogfK4F8JxP7YEUyjGRIQ&amp;ust=1479985761738409"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ogle.co.uk/imgres?imgurl=https://media.licdn.com/mpr/mpr/shrinknp_800_800/AAEAAQAAAAAAAAPuAAAAJGIzZDQwZTA4LTMwMTctNDhmYi1hN2Q1LTkwMGE1NDRiYTk2ZQ.jpg&amp;imgrefurl=https://www.linkedin.com/pulse/your-landlord-gas-safe-compliant-alan-o-reilly&amp;docid=-2Bleo7yWrBLWM&amp;tbnid=meg_W8VOTpcsaM:&amp;vet=1&amp;w=650&amp;h=250&amp;safe=strict&amp;bih=907&amp;biw=1280&amp;ved=0ahUKEwjItLTlmafVAhXG7BQKHaURDQoQxiAIFygC&amp;iact=c&amp;ictx=1" TargetMode="External"/><Relationship Id="rId20" Type="http://schemas.openxmlformats.org/officeDocument/2006/relationships/image" Target="media/image7.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www.wisegeek.com/why-is-my-cat-eating-kitty-litter.htm" TargetMode="External"/><Relationship Id="rId28" Type="http://schemas.openxmlformats.org/officeDocument/2006/relationships/hyperlink" Target="https://www.google.co.uk/url?sa=i&amp;rct=j&amp;q=&amp;esrc=s&amp;source=images&amp;cd=&amp;cad=rja&amp;uact=8&amp;ved=0ahUKEwjG_fL446TWAhVHKcAKHRHTAVkQjRwIBw&amp;url=https://nkminsurance.com/notice-of-annual-general-meeting/&amp;psig=AFQjCNGF_fXhjslAQ8rth9NQWkxtMsqrjA&amp;ust=1505482014482725" TargetMode="External"/><Relationship Id="rId10" Type="http://schemas.openxmlformats.org/officeDocument/2006/relationships/hyperlink" Target="http://www.google.co.uk/url?sa=i&amp;rct=j&amp;q=&amp;esrc=s&amp;source=images&amp;cd=&amp;cad=rja&amp;uact=8&amp;ved=0ahUKEwi0_M3Du6LWAhVFWRQKHYfhCEQQjRwIBw&amp;url=http://www.google.co.uk/url?sa%3Di%26rct%3Dj%26q%3D%26esrc%3Ds%26source%3Dimages%26cd%3D%26ved%3D%26url%3Dhttp://clipart-library.com/september-cliparts.html%26psig%3DAFQjCNEjFty96oXUjl74NrijoHAdK32kiQ%26ust%3D1505402465084236&amp;psig=AFQjCNEjFty96oXUjl74NrijoHAdK32kiQ&amp;ust=1505402465084236" TargetMode="External"/><Relationship Id="rId19" Type="http://schemas.openxmlformats.org/officeDocument/2006/relationships/image" Target="media/image6.png"/><Relationship Id="rId31" Type="http://schemas.openxmlformats.org/officeDocument/2006/relationships/image" Target="media/image13.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google.co.uk/url?sa=i&amp;rct=j&amp;q=&amp;esrc=s&amp;source=images&amp;cd=&amp;cad=rja&amp;uact=8&amp;ved=0ahUKEwjj-Mv_mKfVAhWIhRoKHe3KBXIQjRwIBw&amp;url=https://www.fire-safety-awareness.co.uk/&amp;psig=AFQjCNEYE9falUpk85dZBtfbwMob2Q8Rng&amp;ust=1501166977104871" TargetMode="External"/><Relationship Id="rId22" Type="http://schemas.openxmlformats.org/officeDocument/2006/relationships/image" Target="media/image8.jpeg"/><Relationship Id="rId27" Type="http://schemas.openxmlformats.org/officeDocument/2006/relationships/image" Target="media/image11.jpeg"/><Relationship Id="rId30" Type="http://schemas.openxmlformats.org/officeDocument/2006/relationships/hyperlink" Target="https://www.asklatisha.com/?wpdmdl=14577" TargetMode="External"/></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Gejjjneral information of what’s happening on your estate including events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A7246A-8D3B-4225-88FB-56FA187A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6990A424</Template>
  <TotalTime>31</TotalTime>
  <Pages>12</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KILBURN SQUARE NEWSLETTER</vt:lpstr>
    </vt:vector>
  </TitlesOfParts>
  <Company>London Borough of Brent</Company>
  <LinksUpToDate>false</LinksUpToDate>
  <CharactersWithSpaces>9841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KILBURN SQUARE NEWSLETTER</dc:title>
  <dc:creator>Jenny Williams</dc:creator>
  <cp:lastModifiedBy>Williams, Jennifer</cp:lastModifiedBy>
  <cp:revision>7</cp:revision>
  <cp:lastPrinted>2018-09-04T08:50:00Z</cp:lastPrinted>
  <dcterms:created xsi:type="dcterms:W3CDTF">2018-08-29T07:46:00Z</dcterms:created>
  <dcterms:modified xsi:type="dcterms:W3CDTF">2018-09-04T08:52:00Z</dcterms:modified>
</cp:coreProperties>
</file>